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2CB8E" w14:textId="372E24CB" w:rsidR="00225DE8" w:rsidRDefault="00225DE8" w:rsidP="00632314">
      <w:pPr>
        <w:spacing w:line="360" w:lineRule="auto"/>
        <w:jc w:val="right"/>
        <w:rPr>
          <w:sz w:val="22"/>
          <w:szCs w:val="22"/>
        </w:rPr>
      </w:pPr>
      <w:r w:rsidRPr="0034070B">
        <w:rPr>
          <w:sz w:val="22"/>
          <w:szCs w:val="22"/>
        </w:rPr>
        <w:t>APSTIPRINĀTS</w:t>
      </w:r>
      <w:r w:rsidRPr="0034070B">
        <w:rPr>
          <w:sz w:val="22"/>
          <w:szCs w:val="22"/>
        </w:rPr>
        <w:br/>
        <w:t xml:space="preserve"> iepirkuma komisijas</w:t>
      </w:r>
      <w:r w:rsidRPr="0034070B">
        <w:rPr>
          <w:sz w:val="22"/>
          <w:szCs w:val="22"/>
        </w:rPr>
        <w:br/>
        <w:t>201</w:t>
      </w:r>
      <w:r w:rsidR="00904A93" w:rsidRPr="0034070B">
        <w:rPr>
          <w:sz w:val="22"/>
          <w:szCs w:val="22"/>
        </w:rPr>
        <w:t>8</w:t>
      </w:r>
      <w:r w:rsidRPr="0034070B">
        <w:rPr>
          <w:sz w:val="22"/>
          <w:szCs w:val="22"/>
        </w:rPr>
        <w:t xml:space="preserve">. gada </w:t>
      </w:r>
      <w:r w:rsidR="00554859">
        <w:rPr>
          <w:sz w:val="22"/>
          <w:szCs w:val="22"/>
        </w:rPr>
        <w:t>15. augusta</w:t>
      </w:r>
      <w:r w:rsidR="006D3B6B" w:rsidRPr="0034070B">
        <w:rPr>
          <w:sz w:val="22"/>
          <w:szCs w:val="22"/>
        </w:rPr>
        <w:t xml:space="preserve"> </w:t>
      </w:r>
      <w:r w:rsidRPr="0034070B">
        <w:rPr>
          <w:sz w:val="22"/>
          <w:szCs w:val="22"/>
        </w:rPr>
        <w:t>sēdē</w:t>
      </w:r>
      <w:r w:rsidRPr="0034070B">
        <w:rPr>
          <w:sz w:val="22"/>
          <w:szCs w:val="22"/>
        </w:rPr>
        <w:br/>
        <w:t>protokols Nr.1</w:t>
      </w:r>
    </w:p>
    <w:p w14:paraId="52BCAE8D" w14:textId="0885383D" w:rsidR="00BB0FCA" w:rsidRDefault="00BB0FCA" w:rsidP="00BB0FCA">
      <w:pPr>
        <w:spacing w:line="360" w:lineRule="auto"/>
        <w:jc w:val="right"/>
        <w:rPr>
          <w:color w:val="FF0000"/>
          <w:sz w:val="22"/>
          <w:szCs w:val="22"/>
        </w:rPr>
      </w:pPr>
      <w:r w:rsidRPr="00445AD4">
        <w:rPr>
          <w:color w:val="FF0000"/>
          <w:sz w:val="22"/>
          <w:szCs w:val="22"/>
        </w:rPr>
        <w:t>Ar</w:t>
      </w:r>
      <w:r>
        <w:rPr>
          <w:color w:val="FF0000"/>
          <w:sz w:val="22"/>
          <w:szCs w:val="22"/>
        </w:rPr>
        <w:t xml:space="preserve"> 2018. gada </w:t>
      </w:r>
      <w:r>
        <w:rPr>
          <w:color w:val="FF0000"/>
          <w:sz w:val="22"/>
          <w:szCs w:val="22"/>
        </w:rPr>
        <w:t>24. augusta</w:t>
      </w:r>
      <w:r>
        <w:rPr>
          <w:color w:val="FF0000"/>
          <w:sz w:val="22"/>
          <w:szCs w:val="22"/>
        </w:rPr>
        <w:t xml:space="preserve"> sēdē</w:t>
      </w:r>
    </w:p>
    <w:p w14:paraId="2B813A6E" w14:textId="77777777" w:rsidR="00BB0FCA" w:rsidRDefault="00BB0FCA" w:rsidP="00BB0FCA">
      <w:pPr>
        <w:spacing w:line="360" w:lineRule="auto"/>
        <w:jc w:val="right"/>
        <w:rPr>
          <w:color w:val="FF0000"/>
          <w:sz w:val="22"/>
          <w:szCs w:val="22"/>
        </w:rPr>
      </w:pPr>
      <w:r>
        <w:rPr>
          <w:color w:val="FF0000"/>
          <w:sz w:val="22"/>
          <w:szCs w:val="22"/>
        </w:rPr>
        <w:t>apstiprinātiem grozījumiem</w:t>
      </w:r>
    </w:p>
    <w:p w14:paraId="17AB5452" w14:textId="77777777" w:rsidR="00BB0FCA" w:rsidRPr="00445AD4" w:rsidRDefault="00BB0FCA" w:rsidP="00BB0FCA">
      <w:pPr>
        <w:spacing w:line="360" w:lineRule="auto"/>
        <w:jc w:val="right"/>
        <w:rPr>
          <w:color w:val="FF0000"/>
          <w:sz w:val="22"/>
          <w:szCs w:val="22"/>
        </w:rPr>
      </w:pPr>
      <w:r>
        <w:rPr>
          <w:color w:val="FF0000"/>
          <w:sz w:val="22"/>
          <w:szCs w:val="22"/>
        </w:rPr>
        <w:t>protokols Nr.2</w:t>
      </w:r>
    </w:p>
    <w:p w14:paraId="00465372" w14:textId="3033EA9F" w:rsidR="00A65B71" w:rsidRPr="0034070B" w:rsidRDefault="00A65B71" w:rsidP="00632314">
      <w:pPr>
        <w:spacing w:line="360" w:lineRule="auto"/>
        <w:jc w:val="right"/>
        <w:rPr>
          <w:sz w:val="22"/>
          <w:szCs w:val="22"/>
        </w:rPr>
      </w:pPr>
    </w:p>
    <w:p w14:paraId="7637EE82" w14:textId="77777777" w:rsidR="00445AD4" w:rsidRPr="0034070B" w:rsidRDefault="00445AD4" w:rsidP="00D71E42">
      <w:pPr>
        <w:spacing w:line="360" w:lineRule="auto"/>
        <w:jc w:val="center"/>
        <w:rPr>
          <w:color w:val="FF0000"/>
          <w:sz w:val="22"/>
          <w:szCs w:val="22"/>
        </w:rPr>
      </w:pPr>
    </w:p>
    <w:p w14:paraId="5AC5EEF4" w14:textId="77777777" w:rsidR="00225DE8" w:rsidRPr="0034070B" w:rsidRDefault="00225DE8" w:rsidP="00632314">
      <w:pPr>
        <w:spacing w:line="360" w:lineRule="auto"/>
        <w:jc w:val="right"/>
        <w:rPr>
          <w:rFonts w:eastAsia="Calibri"/>
          <w:sz w:val="22"/>
          <w:szCs w:val="22"/>
        </w:rPr>
      </w:pPr>
    </w:p>
    <w:p w14:paraId="766CFF0C" w14:textId="77777777" w:rsidR="00225DE8" w:rsidRPr="0034070B" w:rsidRDefault="00225DE8" w:rsidP="00632314">
      <w:pPr>
        <w:spacing w:line="360" w:lineRule="auto"/>
        <w:jc w:val="center"/>
        <w:rPr>
          <w:rFonts w:eastAsia="Calibri"/>
          <w:sz w:val="28"/>
          <w:szCs w:val="28"/>
        </w:rPr>
      </w:pPr>
    </w:p>
    <w:p w14:paraId="4E816B97" w14:textId="77777777" w:rsidR="00225DE8" w:rsidRPr="0034070B" w:rsidRDefault="00225DE8" w:rsidP="00632314">
      <w:pPr>
        <w:spacing w:line="360" w:lineRule="auto"/>
        <w:jc w:val="center"/>
        <w:rPr>
          <w:rFonts w:eastAsia="Calibri"/>
          <w:sz w:val="28"/>
          <w:szCs w:val="28"/>
        </w:rPr>
      </w:pPr>
    </w:p>
    <w:p w14:paraId="56095FFD" w14:textId="77777777" w:rsidR="00225DE8" w:rsidRPr="0034070B" w:rsidRDefault="00225DE8" w:rsidP="00632314">
      <w:pPr>
        <w:spacing w:line="360" w:lineRule="auto"/>
        <w:jc w:val="center"/>
        <w:rPr>
          <w:rFonts w:eastAsia="Calibri"/>
          <w:sz w:val="28"/>
          <w:szCs w:val="28"/>
        </w:rPr>
      </w:pPr>
    </w:p>
    <w:p w14:paraId="40B44879" w14:textId="77777777" w:rsidR="00225DE8" w:rsidRPr="0034070B" w:rsidRDefault="00225DE8" w:rsidP="00632314">
      <w:pPr>
        <w:spacing w:line="360" w:lineRule="auto"/>
        <w:jc w:val="center"/>
        <w:rPr>
          <w:rFonts w:eastAsia="Calibri"/>
          <w:sz w:val="28"/>
          <w:szCs w:val="28"/>
        </w:rPr>
      </w:pPr>
      <w:r w:rsidRPr="0034070B">
        <w:rPr>
          <w:rFonts w:eastAsia="Calibri"/>
          <w:sz w:val="28"/>
          <w:szCs w:val="28"/>
        </w:rPr>
        <w:t xml:space="preserve">Valsts asinsdonoru centrs </w:t>
      </w:r>
    </w:p>
    <w:p w14:paraId="5F4D2272" w14:textId="77777777" w:rsidR="00225DE8" w:rsidRPr="0034070B" w:rsidRDefault="00225DE8" w:rsidP="00632314">
      <w:pPr>
        <w:jc w:val="center"/>
        <w:rPr>
          <w:rFonts w:eastAsia="Calibri"/>
          <w:b/>
          <w:bCs/>
          <w:sz w:val="28"/>
          <w:szCs w:val="28"/>
        </w:rPr>
      </w:pPr>
    </w:p>
    <w:p w14:paraId="2D2F5D1C" w14:textId="77777777" w:rsidR="00225DE8" w:rsidRPr="0034070B" w:rsidRDefault="00687EA5" w:rsidP="00632314">
      <w:pPr>
        <w:jc w:val="center"/>
        <w:rPr>
          <w:rFonts w:eastAsia="Calibri"/>
          <w:b/>
          <w:bCs/>
          <w:sz w:val="28"/>
          <w:szCs w:val="28"/>
        </w:rPr>
      </w:pPr>
      <w:r w:rsidRPr="0034070B">
        <w:rPr>
          <w:rFonts w:eastAsia="Calibri"/>
          <w:b/>
          <w:bCs/>
          <w:sz w:val="28"/>
          <w:szCs w:val="28"/>
        </w:rPr>
        <w:t xml:space="preserve">ATKLĀTA </w:t>
      </w:r>
      <w:r w:rsidR="00225DE8" w:rsidRPr="0034070B">
        <w:rPr>
          <w:rFonts w:eastAsia="Calibri"/>
          <w:b/>
          <w:bCs/>
          <w:sz w:val="28"/>
          <w:szCs w:val="28"/>
        </w:rPr>
        <w:t>KONKURSA</w:t>
      </w:r>
    </w:p>
    <w:p w14:paraId="0D13D204" w14:textId="77777777" w:rsidR="00225DE8" w:rsidRPr="0034070B" w:rsidRDefault="00225DE8" w:rsidP="00632314">
      <w:pPr>
        <w:spacing w:line="276" w:lineRule="auto"/>
        <w:jc w:val="center"/>
        <w:rPr>
          <w:rFonts w:eastAsia="Calibri"/>
          <w:b/>
          <w:bCs/>
          <w:sz w:val="28"/>
          <w:szCs w:val="28"/>
        </w:rPr>
      </w:pPr>
    </w:p>
    <w:p w14:paraId="4C6CAAEF" w14:textId="77777777" w:rsidR="00390E24" w:rsidRPr="0034070B" w:rsidRDefault="00390E24" w:rsidP="00632314">
      <w:pPr>
        <w:spacing w:after="120"/>
        <w:jc w:val="center"/>
        <w:rPr>
          <w:rFonts w:eastAsia="Calibri"/>
          <w:bCs/>
          <w:sz w:val="28"/>
          <w:szCs w:val="28"/>
        </w:rPr>
      </w:pPr>
      <w:r w:rsidRPr="0034070B">
        <w:rPr>
          <w:rFonts w:eastAsia="Calibri"/>
          <w:bCs/>
          <w:sz w:val="28"/>
          <w:szCs w:val="28"/>
        </w:rPr>
        <w:t>„</w:t>
      </w:r>
      <w:r w:rsidR="002B5907" w:rsidRPr="0034070B">
        <w:rPr>
          <w:rFonts w:eastAsia="Calibri"/>
          <w:b/>
          <w:bCs/>
          <w:sz w:val="28"/>
          <w:szCs w:val="28"/>
        </w:rPr>
        <w:t xml:space="preserve">Reaģenti, </w:t>
      </w:r>
      <w:proofErr w:type="spellStart"/>
      <w:r w:rsidR="002B5907" w:rsidRPr="0034070B">
        <w:rPr>
          <w:rFonts w:eastAsia="Calibri"/>
          <w:b/>
          <w:bCs/>
          <w:sz w:val="28"/>
          <w:szCs w:val="28"/>
        </w:rPr>
        <w:t>kalibratori</w:t>
      </w:r>
      <w:proofErr w:type="spellEnd"/>
      <w:r w:rsidR="002B5907" w:rsidRPr="0034070B">
        <w:rPr>
          <w:rFonts w:eastAsia="Calibri"/>
          <w:b/>
          <w:bCs/>
          <w:sz w:val="28"/>
          <w:szCs w:val="28"/>
        </w:rPr>
        <w:t>, kontroles materiāli, piederumi</w:t>
      </w:r>
      <w:r w:rsidR="00182DEE">
        <w:rPr>
          <w:rFonts w:eastAsia="Calibri"/>
          <w:b/>
          <w:bCs/>
          <w:sz w:val="28"/>
          <w:szCs w:val="28"/>
        </w:rPr>
        <w:t xml:space="preserve"> un tehnoloģiskie</w:t>
      </w:r>
      <w:r w:rsidR="002B5907" w:rsidRPr="0034070B">
        <w:rPr>
          <w:rFonts w:eastAsia="Calibri"/>
          <w:b/>
          <w:bCs/>
          <w:sz w:val="28"/>
          <w:szCs w:val="28"/>
        </w:rPr>
        <w:t xml:space="preserve"> šķīdumi asins/asins komponentu donoru obligāto infekciju </w:t>
      </w:r>
      <w:r w:rsidR="002365E5">
        <w:rPr>
          <w:rFonts w:eastAsia="Calibri"/>
          <w:b/>
          <w:bCs/>
          <w:sz w:val="28"/>
          <w:szCs w:val="28"/>
        </w:rPr>
        <w:t xml:space="preserve">seroloģisko </w:t>
      </w:r>
      <w:r w:rsidR="002B5907" w:rsidRPr="0034070B">
        <w:rPr>
          <w:rFonts w:eastAsia="Calibri"/>
          <w:b/>
          <w:bCs/>
          <w:sz w:val="28"/>
          <w:szCs w:val="28"/>
        </w:rPr>
        <w:t xml:space="preserve">marķieru </w:t>
      </w:r>
      <w:r w:rsidR="006E344B">
        <w:rPr>
          <w:rFonts w:eastAsia="Calibri"/>
          <w:b/>
          <w:bCs/>
          <w:sz w:val="28"/>
          <w:szCs w:val="28"/>
        </w:rPr>
        <w:t xml:space="preserve">automatizētai </w:t>
      </w:r>
      <w:r w:rsidR="002B5907" w:rsidRPr="0034070B">
        <w:rPr>
          <w:rFonts w:eastAsia="Calibri"/>
          <w:b/>
          <w:bCs/>
          <w:sz w:val="28"/>
          <w:szCs w:val="28"/>
        </w:rPr>
        <w:t>izmeklēšanai</w:t>
      </w:r>
      <w:r w:rsidRPr="0034070B">
        <w:rPr>
          <w:rFonts w:eastAsia="Calibri"/>
          <w:bCs/>
          <w:sz w:val="28"/>
          <w:szCs w:val="28"/>
        </w:rPr>
        <w:t>”</w:t>
      </w:r>
    </w:p>
    <w:p w14:paraId="7FE67799" w14:textId="77777777" w:rsidR="00225DE8" w:rsidRPr="0034070B" w:rsidRDefault="00401CFF" w:rsidP="00632314">
      <w:pPr>
        <w:spacing w:after="120"/>
        <w:jc w:val="center"/>
        <w:rPr>
          <w:rFonts w:eastAsia="Calibri"/>
          <w:b/>
          <w:sz w:val="28"/>
          <w:szCs w:val="28"/>
        </w:rPr>
      </w:pPr>
      <w:r w:rsidRPr="0034070B">
        <w:rPr>
          <w:rFonts w:eastAsia="Calibri"/>
          <w:b/>
          <w:bCs/>
          <w:sz w:val="28"/>
          <w:szCs w:val="28"/>
        </w:rPr>
        <w:t>(i</w:t>
      </w:r>
      <w:r w:rsidR="00390E24" w:rsidRPr="0034070B">
        <w:rPr>
          <w:rFonts w:eastAsia="Calibri"/>
          <w:b/>
          <w:bCs/>
          <w:sz w:val="28"/>
          <w:szCs w:val="28"/>
        </w:rPr>
        <w:t>epirkuma identifikācijas Nr. VADC 201</w:t>
      </w:r>
      <w:r w:rsidR="001F2A3E" w:rsidRPr="0034070B">
        <w:rPr>
          <w:rFonts w:eastAsia="Calibri"/>
          <w:b/>
          <w:bCs/>
          <w:sz w:val="28"/>
          <w:szCs w:val="28"/>
        </w:rPr>
        <w:t>8</w:t>
      </w:r>
      <w:r w:rsidR="00390E24" w:rsidRPr="0034070B">
        <w:rPr>
          <w:rFonts w:eastAsia="Calibri"/>
          <w:b/>
          <w:bCs/>
          <w:sz w:val="28"/>
          <w:szCs w:val="28"/>
        </w:rPr>
        <w:t>/</w:t>
      </w:r>
      <w:r w:rsidR="00AF3EE4" w:rsidRPr="0034070B">
        <w:rPr>
          <w:rFonts w:eastAsia="Calibri"/>
          <w:b/>
          <w:bCs/>
          <w:sz w:val="28"/>
          <w:szCs w:val="28"/>
        </w:rPr>
        <w:t>25</w:t>
      </w:r>
      <w:r w:rsidRPr="0034070B">
        <w:rPr>
          <w:rFonts w:eastAsia="Calibri"/>
          <w:b/>
          <w:bCs/>
          <w:sz w:val="28"/>
          <w:szCs w:val="28"/>
        </w:rPr>
        <w:t>)</w:t>
      </w:r>
    </w:p>
    <w:p w14:paraId="4787348C" w14:textId="77777777" w:rsidR="00D967FC" w:rsidRDefault="00D967FC" w:rsidP="00632314">
      <w:pPr>
        <w:spacing w:line="360" w:lineRule="auto"/>
        <w:jc w:val="center"/>
        <w:rPr>
          <w:rFonts w:eastAsia="Calibri"/>
          <w:b/>
          <w:bCs/>
          <w:sz w:val="28"/>
          <w:szCs w:val="28"/>
        </w:rPr>
      </w:pPr>
    </w:p>
    <w:p w14:paraId="28F7C464" w14:textId="77777777" w:rsidR="00D967FC" w:rsidRDefault="00D967FC" w:rsidP="00632314">
      <w:pPr>
        <w:spacing w:line="360" w:lineRule="auto"/>
        <w:jc w:val="center"/>
        <w:rPr>
          <w:rFonts w:eastAsia="Calibri"/>
          <w:b/>
          <w:bCs/>
          <w:sz w:val="28"/>
          <w:szCs w:val="28"/>
        </w:rPr>
      </w:pPr>
    </w:p>
    <w:p w14:paraId="4435E886" w14:textId="77777777" w:rsidR="00225DE8" w:rsidRPr="0034070B" w:rsidRDefault="00225DE8" w:rsidP="00632314">
      <w:pPr>
        <w:spacing w:line="360" w:lineRule="auto"/>
        <w:jc w:val="center"/>
        <w:rPr>
          <w:rFonts w:eastAsia="Calibri"/>
          <w:b/>
          <w:bCs/>
          <w:sz w:val="28"/>
          <w:szCs w:val="28"/>
        </w:rPr>
      </w:pPr>
      <w:r w:rsidRPr="0034070B">
        <w:rPr>
          <w:rFonts w:eastAsia="Calibri"/>
          <w:b/>
          <w:bCs/>
          <w:sz w:val="28"/>
          <w:szCs w:val="28"/>
        </w:rPr>
        <w:t>NOLIKUMS</w:t>
      </w:r>
    </w:p>
    <w:p w14:paraId="63263F5C" w14:textId="77777777" w:rsidR="00401CFF" w:rsidRDefault="00401CFF" w:rsidP="00632314">
      <w:pPr>
        <w:spacing w:line="360" w:lineRule="auto"/>
        <w:rPr>
          <w:rFonts w:eastAsia="Calibri"/>
          <w:b/>
          <w:bCs/>
          <w:sz w:val="22"/>
          <w:szCs w:val="22"/>
        </w:rPr>
      </w:pPr>
    </w:p>
    <w:p w14:paraId="4D598EBA" w14:textId="77777777" w:rsidR="00D967FC" w:rsidRDefault="00D967FC" w:rsidP="00632314">
      <w:pPr>
        <w:spacing w:line="360" w:lineRule="auto"/>
        <w:rPr>
          <w:rFonts w:eastAsia="Calibri"/>
          <w:b/>
          <w:bCs/>
          <w:sz w:val="22"/>
          <w:szCs w:val="22"/>
        </w:rPr>
      </w:pPr>
    </w:p>
    <w:p w14:paraId="7FC55B65" w14:textId="77777777" w:rsidR="00D967FC" w:rsidRDefault="00D967FC" w:rsidP="00632314">
      <w:pPr>
        <w:spacing w:line="360" w:lineRule="auto"/>
        <w:rPr>
          <w:rFonts w:eastAsia="Calibri"/>
          <w:b/>
          <w:bCs/>
          <w:sz w:val="22"/>
          <w:szCs w:val="22"/>
        </w:rPr>
      </w:pPr>
    </w:p>
    <w:p w14:paraId="51502C20" w14:textId="77777777" w:rsidR="00D967FC" w:rsidRDefault="00D967FC" w:rsidP="00632314">
      <w:pPr>
        <w:spacing w:line="360" w:lineRule="auto"/>
        <w:rPr>
          <w:rFonts w:eastAsia="Calibri"/>
          <w:b/>
          <w:bCs/>
          <w:sz w:val="22"/>
          <w:szCs w:val="22"/>
        </w:rPr>
      </w:pPr>
    </w:p>
    <w:p w14:paraId="0BB999FA" w14:textId="77777777" w:rsidR="00D967FC" w:rsidRDefault="00D967FC" w:rsidP="00632314">
      <w:pPr>
        <w:spacing w:line="360" w:lineRule="auto"/>
        <w:rPr>
          <w:rFonts w:eastAsia="Calibri"/>
          <w:b/>
          <w:bCs/>
          <w:sz w:val="22"/>
          <w:szCs w:val="22"/>
        </w:rPr>
      </w:pPr>
    </w:p>
    <w:p w14:paraId="6A54B0D5" w14:textId="77777777" w:rsidR="00D967FC" w:rsidRDefault="00D967FC" w:rsidP="00632314">
      <w:pPr>
        <w:spacing w:line="360" w:lineRule="auto"/>
        <w:rPr>
          <w:rFonts w:eastAsia="Calibri"/>
          <w:b/>
          <w:bCs/>
          <w:sz w:val="22"/>
          <w:szCs w:val="22"/>
        </w:rPr>
      </w:pPr>
    </w:p>
    <w:p w14:paraId="46DF4D4B" w14:textId="77777777" w:rsidR="00D967FC" w:rsidRDefault="00D967FC" w:rsidP="00632314">
      <w:pPr>
        <w:spacing w:line="360" w:lineRule="auto"/>
        <w:rPr>
          <w:rFonts w:eastAsia="Calibri"/>
          <w:b/>
          <w:bCs/>
          <w:sz w:val="22"/>
          <w:szCs w:val="22"/>
        </w:rPr>
      </w:pPr>
    </w:p>
    <w:p w14:paraId="7FA502BF" w14:textId="77777777" w:rsidR="00D967FC" w:rsidRDefault="00D967FC" w:rsidP="00632314">
      <w:pPr>
        <w:spacing w:line="360" w:lineRule="auto"/>
        <w:rPr>
          <w:rFonts w:eastAsia="Calibri"/>
          <w:b/>
          <w:bCs/>
          <w:sz w:val="22"/>
          <w:szCs w:val="22"/>
        </w:rPr>
      </w:pPr>
    </w:p>
    <w:p w14:paraId="786744AE" w14:textId="77777777" w:rsidR="00D967FC" w:rsidRDefault="00D967FC" w:rsidP="00632314">
      <w:pPr>
        <w:spacing w:line="360" w:lineRule="auto"/>
        <w:rPr>
          <w:rFonts w:eastAsia="Calibri"/>
          <w:b/>
          <w:bCs/>
          <w:sz w:val="22"/>
          <w:szCs w:val="22"/>
        </w:rPr>
      </w:pPr>
    </w:p>
    <w:p w14:paraId="2CC2CB9C" w14:textId="77777777" w:rsidR="00D967FC" w:rsidRDefault="00D967FC" w:rsidP="00632314">
      <w:pPr>
        <w:spacing w:line="360" w:lineRule="auto"/>
        <w:rPr>
          <w:rFonts w:eastAsia="Calibri"/>
          <w:b/>
          <w:bCs/>
          <w:sz w:val="22"/>
          <w:szCs w:val="22"/>
        </w:rPr>
      </w:pPr>
    </w:p>
    <w:p w14:paraId="4809F803" w14:textId="77777777" w:rsidR="00D967FC" w:rsidRPr="0034070B" w:rsidRDefault="00D967FC" w:rsidP="00632314">
      <w:pPr>
        <w:spacing w:line="360" w:lineRule="auto"/>
        <w:rPr>
          <w:rFonts w:eastAsia="Calibri"/>
          <w:b/>
          <w:bCs/>
          <w:sz w:val="22"/>
          <w:szCs w:val="22"/>
        </w:rPr>
      </w:pPr>
    </w:p>
    <w:p w14:paraId="417C6AD9" w14:textId="77777777" w:rsidR="00225DE8" w:rsidRPr="0034070B" w:rsidRDefault="00225DE8" w:rsidP="00632314">
      <w:pPr>
        <w:spacing w:line="360" w:lineRule="auto"/>
        <w:jc w:val="center"/>
        <w:rPr>
          <w:rFonts w:eastAsia="Calibri"/>
          <w:sz w:val="22"/>
          <w:szCs w:val="22"/>
        </w:rPr>
      </w:pPr>
      <w:r w:rsidRPr="0034070B">
        <w:rPr>
          <w:rFonts w:eastAsia="Calibri"/>
          <w:sz w:val="22"/>
          <w:szCs w:val="22"/>
        </w:rPr>
        <w:t>Rīga, 201</w:t>
      </w:r>
      <w:r w:rsidR="00C260C3" w:rsidRPr="0034070B">
        <w:rPr>
          <w:rFonts w:eastAsia="Calibri"/>
          <w:sz w:val="22"/>
          <w:szCs w:val="22"/>
        </w:rPr>
        <w:t>8</w:t>
      </w:r>
    </w:p>
    <w:p w14:paraId="5D1BE5EA" w14:textId="77777777" w:rsidR="00FE1A56" w:rsidRPr="00346A2E" w:rsidRDefault="00FE1A56" w:rsidP="00632314">
      <w:pPr>
        <w:pStyle w:val="Heading2"/>
        <w:keepNext w:val="0"/>
        <w:widowControl/>
        <w:jc w:val="center"/>
        <w:rPr>
          <w:smallCaps/>
          <w:szCs w:val="24"/>
        </w:rPr>
      </w:pPr>
      <w:r w:rsidRPr="0034070B">
        <w:rPr>
          <w:szCs w:val="24"/>
        </w:rPr>
        <w:br w:type="page"/>
      </w:r>
      <w:r w:rsidR="00981CCC" w:rsidRPr="0034070B">
        <w:rPr>
          <w:szCs w:val="24"/>
        </w:rPr>
        <w:lastRenderedPageBreak/>
        <w:t>I</w:t>
      </w:r>
      <w:r w:rsidR="00981CCC" w:rsidRPr="00346A2E">
        <w:rPr>
          <w:szCs w:val="24"/>
        </w:rPr>
        <w:t xml:space="preserve">. </w:t>
      </w:r>
      <w:r w:rsidRPr="00346A2E">
        <w:rPr>
          <w:smallCaps/>
          <w:szCs w:val="24"/>
        </w:rPr>
        <w:t>VISPĀRĪGĀ INFORMĀCIJA</w:t>
      </w:r>
    </w:p>
    <w:p w14:paraId="12502F1B" w14:textId="77777777" w:rsidR="008B5EB7" w:rsidRDefault="008B5EB7" w:rsidP="008B5EB7">
      <w:pPr>
        <w:pStyle w:val="Heading2"/>
        <w:keepNext w:val="0"/>
        <w:ind w:left="567"/>
        <w:jc w:val="left"/>
        <w:rPr>
          <w:szCs w:val="24"/>
        </w:rPr>
      </w:pPr>
    </w:p>
    <w:p w14:paraId="292BE445" w14:textId="77777777" w:rsidR="00FE1A56" w:rsidRPr="00346A2E" w:rsidRDefault="00FE1A56" w:rsidP="001D52D5">
      <w:pPr>
        <w:pStyle w:val="Heading2"/>
        <w:keepNext w:val="0"/>
        <w:numPr>
          <w:ilvl w:val="0"/>
          <w:numId w:val="1"/>
        </w:numPr>
        <w:tabs>
          <w:tab w:val="clear" w:pos="360"/>
        </w:tabs>
        <w:ind w:left="567" w:hanging="567"/>
        <w:jc w:val="left"/>
        <w:rPr>
          <w:szCs w:val="24"/>
        </w:rPr>
      </w:pPr>
      <w:r w:rsidRPr="00346A2E">
        <w:rPr>
          <w:szCs w:val="24"/>
        </w:rPr>
        <w:t>Iepirkuma identifikācijas numurs, iepirkuma procedūra, pasūtītājs un tā rekvizīti</w:t>
      </w:r>
      <w:r w:rsidRPr="00346A2E">
        <w:rPr>
          <w:b w:val="0"/>
          <w:szCs w:val="24"/>
        </w:rPr>
        <w:t>:</w:t>
      </w:r>
    </w:p>
    <w:p w14:paraId="13E0ED28" w14:textId="77777777" w:rsidR="00D07753" w:rsidRPr="00346A2E" w:rsidRDefault="00FE1A56" w:rsidP="00150D6A">
      <w:pPr>
        <w:pStyle w:val="ListParagraph"/>
        <w:numPr>
          <w:ilvl w:val="1"/>
          <w:numId w:val="1"/>
        </w:numPr>
        <w:tabs>
          <w:tab w:val="clear" w:pos="432"/>
        </w:tabs>
        <w:spacing w:after="0"/>
        <w:ind w:left="1134" w:hanging="567"/>
        <w:jc w:val="both"/>
        <w:rPr>
          <w:szCs w:val="24"/>
        </w:rPr>
      </w:pPr>
      <w:r w:rsidRPr="00346A2E">
        <w:rPr>
          <w:szCs w:val="24"/>
        </w:rPr>
        <w:t xml:space="preserve">Iepirkuma identifikācijas numurs: </w:t>
      </w:r>
      <w:r w:rsidR="005350F7" w:rsidRPr="00346A2E">
        <w:rPr>
          <w:szCs w:val="24"/>
        </w:rPr>
        <w:t>VADC</w:t>
      </w:r>
      <w:r w:rsidRPr="00346A2E">
        <w:rPr>
          <w:bCs/>
          <w:szCs w:val="24"/>
        </w:rPr>
        <w:t>201</w:t>
      </w:r>
      <w:r w:rsidR="00C260C3" w:rsidRPr="00346A2E">
        <w:rPr>
          <w:bCs/>
          <w:szCs w:val="24"/>
        </w:rPr>
        <w:t>8</w:t>
      </w:r>
      <w:r w:rsidR="00767779" w:rsidRPr="00346A2E">
        <w:rPr>
          <w:bCs/>
          <w:szCs w:val="24"/>
        </w:rPr>
        <w:t>/</w:t>
      </w:r>
      <w:r w:rsidR="00AF3EE4" w:rsidRPr="00346A2E">
        <w:rPr>
          <w:bCs/>
          <w:szCs w:val="24"/>
        </w:rPr>
        <w:t>25</w:t>
      </w:r>
    </w:p>
    <w:p w14:paraId="36F6D2F3" w14:textId="77777777" w:rsidR="00225DE8" w:rsidRPr="001D198F" w:rsidRDefault="00FE1A56" w:rsidP="00150D6A">
      <w:pPr>
        <w:pStyle w:val="ListParagraph"/>
        <w:numPr>
          <w:ilvl w:val="1"/>
          <w:numId w:val="1"/>
        </w:numPr>
        <w:tabs>
          <w:tab w:val="clear" w:pos="432"/>
          <w:tab w:val="num" w:pos="567"/>
        </w:tabs>
        <w:spacing w:after="0"/>
        <w:ind w:left="1134" w:hanging="567"/>
        <w:jc w:val="both"/>
        <w:rPr>
          <w:szCs w:val="24"/>
        </w:rPr>
      </w:pPr>
      <w:r w:rsidRPr="00346A2E">
        <w:rPr>
          <w:szCs w:val="24"/>
        </w:rPr>
        <w:t xml:space="preserve">Pasūtītājs: </w:t>
      </w:r>
      <w:r w:rsidR="00225DE8" w:rsidRPr="00346A2E">
        <w:rPr>
          <w:rFonts w:eastAsia="Calibri"/>
        </w:rPr>
        <w:t>Valsts asinsdonoru centrs, Sēlpils iela 9, Rīga, Latvijas Republika, LV-1007, VNM kods Nr.90000013926</w:t>
      </w:r>
      <w:r w:rsidR="00EC5607" w:rsidRPr="00346A2E">
        <w:rPr>
          <w:rFonts w:eastAsia="Calibri"/>
        </w:rPr>
        <w:t xml:space="preserve"> (turpmāk – Pasūtītājs)</w:t>
      </w:r>
      <w:r w:rsidR="00225DE8" w:rsidRPr="00346A2E">
        <w:rPr>
          <w:rFonts w:eastAsia="Calibri"/>
        </w:rPr>
        <w:t>, tālrunis</w:t>
      </w:r>
      <w:r w:rsidR="00225DE8" w:rsidRPr="00346A2E">
        <w:rPr>
          <w:rFonts w:eastAsia="Calibri"/>
          <w:noProof/>
        </w:rPr>
        <w:t xml:space="preserve"> +371</w:t>
      </w:r>
      <w:r w:rsidR="00225DE8" w:rsidRPr="00346A2E">
        <w:rPr>
          <w:rFonts w:eastAsia="Calibri"/>
        </w:rPr>
        <w:t>67471472</w:t>
      </w:r>
      <w:r w:rsidR="00225DE8" w:rsidRPr="00346A2E">
        <w:rPr>
          <w:rFonts w:eastAsia="Calibri"/>
          <w:noProof/>
        </w:rPr>
        <w:t>,</w:t>
      </w:r>
      <w:r w:rsidR="00225DE8" w:rsidRPr="00346A2E">
        <w:rPr>
          <w:rFonts w:eastAsia="Calibri"/>
        </w:rPr>
        <w:t xml:space="preserve"> fakss</w:t>
      </w:r>
      <w:r w:rsidR="00225DE8" w:rsidRPr="00346A2E">
        <w:rPr>
          <w:rFonts w:eastAsia="Calibri"/>
          <w:noProof/>
        </w:rPr>
        <w:t xml:space="preserve"> +371</w:t>
      </w:r>
      <w:r w:rsidR="00225DE8" w:rsidRPr="00346A2E">
        <w:rPr>
          <w:rFonts w:eastAsia="Calibri"/>
        </w:rPr>
        <w:t>67408881, elektroniskā pasta adrese:</w:t>
      </w:r>
      <w:r w:rsidR="006D3B6B" w:rsidRPr="00346A2E">
        <w:rPr>
          <w:rFonts w:eastAsia="Calibri"/>
        </w:rPr>
        <w:t xml:space="preserve"> </w:t>
      </w:r>
      <w:hyperlink r:id="rId8" w:history="1">
        <w:r w:rsidR="006D3B6B" w:rsidRPr="001D198F">
          <w:rPr>
            <w:rStyle w:val="Hyperlink"/>
            <w:rFonts w:eastAsia="Calibri"/>
          </w:rPr>
          <w:t>iepirkumi@vadc.gov.lv</w:t>
        </w:r>
      </w:hyperlink>
      <w:r w:rsidR="004A1A63" w:rsidRPr="001D198F">
        <w:rPr>
          <w:rFonts w:eastAsia="Calibri"/>
        </w:rPr>
        <w:t>, mājas lapas adrese:</w:t>
      </w:r>
      <w:r w:rsidR="006D3B6B" w:rsidRPr="001D198F">
        <w:rPr>
          <w:rFonts w:eastAsia="Calibri"/>
        </w:rPr>
        <w:t xml:space="preserve"> </w:t>
      </w:r>
      <w:hyperlink r:id="rId9" w:history="1">
        <w:r w:rsidR="006D3B6B" w:rsidRPr="001D198F">
          <w:rPr>
            <w:rStyle w:val="Hyperlink"/>
            <w:rFonts w:eastAsia="Calibri"/>
          </w:rPr>
          <w:t>www.vadc.lv</w:t>
        </w:r>
      </w:hyperlink>
    </w:p>
    <w:p w14:paraId="36078FB1" w14:textId="77777777" w:rsidR="00225DE8" w:rsidRPr="00956075" w:rsidRDefault="00225DE8" w:rsidP="00150D6A">
      <w:pPr>
        <w:tabs>
          <w:tab w:val="num" w:pos="567"/>
        </w:tabs>
        <w:ind w:left="1134"/>
        <w:jc w:val="both"/>
        <w:rPr>
          <w:rFonts w:eastAsia="Calibri"/>
        </w:rPr>
      </w:pPr>
      <w:r w:rsidRPr="00956075">
        <w:rPr>
          <w:rFonts w:eastAsia="Calibri"/>
        </w:rPr>
        <w:t>Bankas rekvizīti:</w:t>
      </w:r>
    </w:p>
    <w:p w14:paraId="5B2043DA" w14:textId="77777777" w:rsidR="00225DE8" w:rsidRPr="00346A2E" w:rsidRDefault="00225DE8" w:rsidP="00150D6A">
      <w:pPr>
        <w:tabs>
          <w:tab w:val="num" w:pos="567"/>
        </w:tabs>
        <w:ind w:left="1134"/>
        <w:jc w:val="both"/>
      </w:pPr>
      <w:r w:rsidRPr="00346A2E">
        <w:t xml:space="preserve">Banka: Valsts kase </w:t>
      </w:r>
    </w:p>
    <w:p w14:paraId="7FD7F821" w14:textId="77777777" w:rsidR="00225DE8" w:rsidRPr="00346A2E" w:rsidRDefault="00225DE8" w:rsidP="00150D6A">
      <w:pPr>
        <w:tabs>
          <w:tab w:val="num" w:pos="567"/>
        </w:tabs>
        <w:ind w:left="1134"/>
        <w:jc w:val="both"/>
      </w:pPr>
      <w:r w:rsidRPr="00346A2E">
        <w:t>Bankas kods TRELLV22</w:t>
      </w:r>
    </w:p>
    <w:p w14:paraId="1B570672" w14:textId="77777777" w:rsidR="00AC4DAB" w:rsidRPr="00346A2E" w:rsidRDefault="00225DE8" w:rsidP="00150D6A">
      <w:pPr>
        <w:tabs>
          <w:tab w:val="num" w:pos="567"/>
        </w:tabs>
        <w:ind w:left="1134"/>
        <w:jc w:val="both"/>
        <w:rPr>
          <w:rFonts w:eastAsia="Calibri"/>
          <w:spacing w:val="-3"/>
        </w:rPr>
      </w:pPr>
      <w:r w:rsidRPr="00346A2E">
        <w:rPr>
          <w:rFonts w:eastAsia="Calibri"/>
        </w:rPr>
        <w:t xml:space="preserve">Konta Nr. </w:t>
      </w:r>
      <w:r w:rsidRPr="00346A2E">
        <w:rPr>
          <w:rFonts w:eastAsia="Calibri"/>
          <w:spacing w:val="-3"/>
        </w:rPr>
        <w:t>LV20TREL2290567004000</w:t>
      </w:r>
    </w:p>
    <w:p w14:paraId="749F1203" w14:textId="77777777" w:rsidR="00D07753" w:rsidRPr="00346A2E" w:rsidRDefault="00D07753" w:rsidP="00150D6A">
      <w:pPr>
        <w:pStyle w:val="ListParagraph"/>
        <w:numPr>
          <w:ilvl w:val="1"/>
          <w:numId w:val="1"/>
        </w:numPr>
        <w:tabs>
          <w:tab w:val="clear" w:pos="432"/>
          <w:tab w:val="num" w:pos="567"/>
        </w:tabs>
        <w:spacing w:after="0"/>
        <w:ind w:left="1134" w:hanging="567"/>
        <w:jc w:val="both"/>
        <w:rPr>
          <w:szCs w:val="24"/>
        </w:rPr>
      </w:pPr>
      <w:r w:rsidRPr="00346A2E">
        <w:rPr>
          <w:szCs w:val="24"/>
        </w:rPr>
        <w:t xml:space="preserve">Iepirkuma procedūra – </w:t>
      </w:r>
      <w:r w:rsidR="003D191D" w:rsidRPr="00346A2E">
        <w:rPr>
          <w:szCs w:val="24"/>
        </w:rPr>
        <w:t>atklāts konkurss</w:t>
      </w:r>
      <w:r w:rsidR="008E422A" w:rsidRPr="00346A2E">
        <w:rPr>
          <w:szCs w:val="24"/>
        </w:rPr>
        <w:t>.</w:t>
      </w:r>
    </w:p>
    <w:p w14:paraId="1582EBB0" w14:textId="77777777" w:rsidR="001D52D5" w:rsidRPr="00346A2E" w:rsidRDefault="00FC14F5" w:rsidP="008A6BBA">
      <w:pPr>
        <w:pStyle w:val="ListParagraph"/>
        <w:numPr>
          <w:ilvl w:val="1"/>
          <w:numId w:val="1"/>
        </w:numPr>
        <w:tabs>
          <w:tab w:val="clear" w:pos="432"/>
        </w:tabs>
        <w:spacing w:after="0"/>
        <w:ind w:left="1134" w:hanging="567"/>
        <w:jc w:val="both"/>
        <w:rPr>
          <w:szCs w:val="24"/>
        </w:rPr>
      </w:pPr>
      <w:r w:rsidRPr="00346A2E">
        <w:rPr>
          <w:szCs w:val="24"/>
        </w:rPr>
        <w:t xml:space="preserve">Kontaktpersonas: organizatoriska rakstura informācijas sniegšanai: Administratīvā departamenta vecākā iepirkumu speciāliste Līga Jākobsone, tālr. +37167408874, e-pasts: </w:t>
      </w:r>
      <w:proofErr w:type="spellStart"/>
      <w:r w:rsidRPr="00346A2E">
        <w:rPr>
          <w:szCs w:val="24"/>
        </w:rPr>
        <w:t>iepirkumi@vadc.gov.lv</w:t>
      </w:r>
      <w:proofErr w:type="spellEnd"/>
      <w:r w:rsidR="008A6BBA" w:rsidRPr="00346A2E">
        <w:rPr>
          <w:szCs w:val="24"/>
        </w:rPr>
        <w:t>.</w:t>
      </w:r>
    </w:p>
    <w:p w14:paraId="5A98764F" w14:textId="77777777" w:rsidR="008B5EB7" w:rsidRDefault="008B5EB7" w:rsidP="008B5EB7">
      <w:pPr>
        <w:pStyle w:val="BodyText"/>
        <w:autoSpaceDE w:val="0"/>
        <w:autoSpaceDN w:val="0"/>
        <w:spacing w:after="0"/>
        <w:ind w:left="567"/>
        <w:outlineLvl w:val="1"/>
        <w:rPr>
          <w:rFonts w:ascii="Times New Roman" w:hAnsi="Times New Roman"/>
          <w:b/>
          <w:szCs w:val="24"/>
          <w:lang w:val="lv-LV"/>
        </w:rPr>
      </w:pPr>
    </w:p>
    <w:p w14:paraId="25FF9775" w14:textId="77777777" w:rsidR="00FC14F5" w:rsidRPr="00346A2E" w:rsidRDefault="00F96D21" w:rsidP="00150D6A">
      <w:pPr>
        <w:pStyle w:val="BodyText"/>
        <w:numPr>
          <w:ilvl w:val="0"/>
          <w:numId w:val="1"/>
        </w:numPr>
        <w:tabs>
          <w:tab w:val="clear" w:pos="360"/>
        </w:tabs>
        <w:autoSpaceDE w:val="0"/>
        <w:autoSpaceDN w:val="0"/>
        <w:spacing w:after="0"/>
        <w:ind w:left="567" w:hanging="567"/>
        <w:outlineLvl w:val="1"/>
        <w:rPr>
          <w:rFonts w:ascii="Times New Roman" w:hAnsi="Times New Roman"/>
          <w:b/>
          <w:szCs w:val="24"/>
          <w:lang w:val="lv-LV"/>
        </w:rPr>
      </w:pPr>
      <w:r w:rsidRPr="00346A2E">
        <w:rPr>
          <w:rFonts w:ascii="Times New Roman" w:hAnsi="Times New Roman"/>
          <w:b/>
          <w:szCs w:val="24"/>
          <w:lang w:val="lv-LV"/>
        </w:rPr>
        <w:t>Pretendent</w:t>
      </w:r>
      <w:r w:rsidR="00D07753" w:rsidRPr="00346A2E">
        <w:rPr>
          <w:rFonts w:ascii="Times New Roman" w:hAnsi="Times New Roman"/>
          <w:b/>
          <w:szCs w:val="24"/>
          <w:lang w:val="lv-LV"/>
        </w:rPr>
        <w:t>s</w:t>
      </w:r>
    </w:p>
    <w:p w14:paraId="5962266A" w14:textId="77777777" w:rsidR="00FC14F5" w:rsidRPr="00346A2E" w:rsidRDefault="00F96D21" w:rsidP="00150D6A">
      <w:pPr>
        <w:pStyle w:val="BodyText"/>
        <w:numPr>
          <w:ilvl w:val="1"/>
          <w:numId w:val="1"/>
        </w:numPr>
        <w:tabs>
          <w:tab w:val="clear" w:pos="432"/>
        </w:tabs>
        <w:autoSpaceDE w:val="0"/>
        <w:autoSpaceDN w:val="0"/>
        <w:spacing w:after="0"/>
        <w:ind w:left="1134" w:hanging="567"/>
        <w:jc w:val="both"/>
        <w:outlineLvl w:val="1"/>
        <w:rPr>
          <w:rFonts w:ascii="Times New Roman" w:hAnsi="Times New Roman"/>
          <w:b/>
          <w:szCs w:val="24"/>
          <w:lang w:val="lv-LV"/>
        </w:rPr>
      </w:pPr>
      <w:r w:rsidRPr="00346A2E">
        <w:rPr>
          <w:lang w:val="lv-LV"/>
        </w:rPr>
        <w:t>Pretendent</w:t>
      </w:r>
      <w:r w:rsidR="00FE1A56" w:rsidRPr="00346A2E">
        <w:rPr>
          <w:lang w:val="lv-LV"/>
        </w:rPr>
        <w:t>s ir normatīvajos aktos noteiktajā kārtībā reģistrēta persona</w:t>
      </w:r>
      <w:r w:rsidR="00DB6AAC" w:rsidRPr="00346A2E">
        <w:rPr>
          <w:lang w:val="lv-LV"/>
        </w:rPr>
        <w:t xml:space="preserve"> vai šādu personu apvienība</w:t>
      </w:r>
      <w:r w:rsidR="00FE1A56" w:rsidRPr="00346A2E">
        <w:rPr>
          <w:lang w:val="lv-LV"/>
        </w:rPr>
        <w:t xml:space="preserve">, kas </w:t>
      </w:r>
      <w:r w:rsidR="00553DC3" w:rsidRPr="00346A2E">
        <w:rPr>
          <w:lang w:val="lv-LV"/>
        </w:rPr>
        <w:t>ir reģistrēta Valsts reģionālās attīstības aģentūras mājaslapā pieejamās Elektronisko iepirkumu sistēmas (turpmāk – EIS) e-konkursu apakšsistēmā</w:t>
      </w:r>
      <w:r w:rsidR="00287922" w:rsidRPr="001D198F">
        <w:rPr>
          <w:rStyle w:val="FootnoteReference"/>
          <w:lang w:val="lv-LV"/>
        </w:rPr>
        <w:footnoteReference w:id="1"/>
      </w:r>
      <w:r w:rsidR="00553DC3" w:rsidRPr="001D198F">
        <w:rPr>
          <w:lang w:val="lv-LV"/>
        </w:rPr>
        <w:t xml:space="preserve"> un ir </w:t>
      </w:r>
      <w:r w:rsidR="00FE1A56" w:rsidRPr="001D198F">
        <w:rPr>
          <w:lang w:val="lv-LV"/>
        </w:rPr>
        <w:t xml:space="preserve">iesniegusi piedāvājumu </w:t>
      </w:r>
      <w:r w:rsidR="005350F7" w:rsidRPr="001D198F">
        <w:rPr>
          <w:lang w:val="lv-LV"/>
        </w:rPr>
        <w:t>piegādāt preces</w:t>
      </w:r>
      <w:r w:rsidR="00C72216" w:rsidRPr="001D198F">
        <w:rPr>
          <w:lang w:val="lv-LV"/>
        </w:rPr>
        <w:t xml:space="preserve"> </w:t>
      </w:r>
      <w:r w:rsidR="00FE1A56" w:rsidRPr="001D198F">
        <w:rPr>
          <w:lang w:val="lv-LV"/>
        </w:rPr>
        <w:t xml:space="preserve">saskaņā ar </w:t>
      </w:r>
      <w:r w:rsidR="008E422A" w:rsidRPr="00346A2E">
        <w:rPr>
          <w:lang w:val="lv-LV"/>
        </w:rPr>
        <w:t>iepirkuma</w:t>
      </w:r>
      <w:r w:rsidR="00C72216" w:rsidRPr="00346A2E">
        <w:rPr>
          <w:lang w:val="lv-LV"/>
        </w:rPr>
        <w:t xml:space="preserve"> </w:t>
      </w:r>
      <w:r w:rsidR="00390E24" w:rsidRPr="00346A2E">
        <w:rPr>
          <w:lang w:val="lv-LV"/>
        </w:rPr>
        <w:t>„</w:t>
      </w:r>
      <w:r w:rsidR="001D198F" w:rsidRPr="00346A2E">
        <w:rPr>
          <w:lang w:val="lv-LV"/>
        </w:rPr>
        <w:t xml:space="preserve">Reaģenti, </w:t>
      </w:r>
      <w:proofErr w:type="spellStart"/>
      <w:r w:rsidR="001D198F" w:rsidRPr="00346A2E">
        <w:rPr>
          <w:lang w:val="lv-LV"/>
        </w:rPr>
        <w:t>kalibratori</w:t>
      </w:r>
      <w:proofErr w:type="spellEnd"/>
      <w:r w:rsidR="001D198F" w:rsidRPr="00346A2E">
        <w:rPr>
          <w:lang w:val="lv-LV"/>
        </w:rPr>
        <w:t>, kontroles materiāli, piederumi</w:t>
      </w:r>
      <w:r w:rsidR="00331C7D">
        <w:rPr>
          <w:lang w:val="lv-LV"/>
        </w:rPr>
        <w:t xml:space="preserve"> un tehnoloģiskie</w:t>
      </w:r>
      <w:r w:rsidR="001D198F" w:rsidRPr="00346A2E">
        <w:rPr>
          <w:lang w:val="lv-LV"/>
        </w:rPr>
        <w:t xml:space="preserve"> šķīdumi asins/asins komponentu donoru obligāto infekciju</w:t>
      </w:r>
      <w:r w:rsidR="007050E0">
        <w:rPr>
          <w:lang w:val="lv-LV"/>
        </w:rPr>
        <w:t xml:space="preserve"> seroloģisko</w:t>
      </w:r>
      <w:r w:rsidR="000C7A14">
        <w:rPr>
          <w:rStyle w:val="FootnoteReference"/>
          <w:lang w:val="lv-LV"/>
        </w:rPr>
        <w:footnoteReference w:id="2"/>
      </w:r>
      <w:r w:rsidR="001D198F" w:rsidRPr="00346A2E">
        <w:rPr>
          <w:lang w:val="lv-LV"/>
        </w:rPr>
        <w:t xml:space="preserve"> marķieru </w:t>
      </w:r>
      <w:r w:rsidR="001B3953">
        <w:rPr>
          <w:lang w:val="lv-LV"/>
        </w:rPr>
        <w:t xml:space="preserve">automatizētai </w:t>
      </w:r>
      <w:r w:rsidR="001D198F" w:rsidRPr="00346A2E">
        <w:rPr>
          <w:lang w:val="lv-LV"/>
        </w:rPr>
        <w:t>izmeklēšanai</w:t>
      </w:r>
      <w:r w:rsidR="00390E24" w:rsidRPr="00346A2E">
        <w:rPr>
          <w:lang w:val="lv-LV"/>
        </w:rPr>
        <w:t>”</w:t>
      </w:r>
      <w:r w:rsidR="00FE1A56" w:rsidRPr="00346A2E">
        <w:rPr>
          <w:caps/>
          <w:lang w:val="lv-LV"/>
        </w:rPr>
        <w:t>,</w:t>
      </w:r>
      <w:r w:rsidR="00FE1A56" w:rsidRPr="00346A2E">
        <w:rPr>
          <w:lang w:val="lv-LV"/>
        </w:rPr>
        <w:t xml:space="preserve"> identifikācijas Nr. </w:t>
      </w:r>
      <w:r w:rsidR="00390E24" w:rsidRPr="00346A2E">
        <w:rPr>
          <w:lang w:val="lv-LV"/>
        </w:rPr>
        <w:t>VADC</w:t>
      </w:r>
      <w:r w:rsidR="001B3953">
        <w:rPr>
          <w:lang w:val="lv-LV"/>
        </w:rPr>
        <w:t> </w:t>
      </w:r>
      <w:r w:rsidR="00FE1A56" w:rsidRPr="00346A2E">
        <w:rPr>
          <w:lang w:val="lv-LV"/>
        </w:rPr>
        <w:t>201</w:t>
      </w:r>
      <w:r w:rsidR="00444251" w:rsidRPr="00346A2E">
        <w:rPr>
          <w:lang w:val="lv-LV"/>
        </w:rPr>
        <w:t>8</w:t>
      </w:r>
      <w:r w:rsidR="00FE1A56" w:rsidRPr="00346A2E">
        <w:rPr>
          <w:lang w:val="lv-LV"/>
        </w:rPr>
        <w:t>/</w:t>
      </w:r>
      <w:r w:rsidR="00065BE5" w:rsidRPr="00346A2E">
        <w:rPr>
          <w:lang w:val="lv-LV"/>
        </w:rPr>
        <w:t xml:space="preserve">25 </w:t>
      </w:r>
      <w:r w:rsidR="00993C17" w:rsidRPr="00346A2E">
        <w:rPr>
          <w:lang w:val="lv-LV"/>
        </w:rPr>
        <w:t>(turpmāk – iepirkums)</w:t>
      </w:r>
      <w:r w:rsidR="000D6E58" w:rsidRPr="00346A2E">
        <w:rPr>
          <w:lang w:val="lv-LV"/>
        </w:rPr>
        <w:t>,</w:t>
      </w:r>
      <w:r w:rsidR="00C72216" w:rsidRPr="00346A2E">
        <w:rPr>
          <w:lang w:val="lv-LV"/>
        </w:rPr>
        <w:t xml:space="preserve"> </w:t>
      </w:r>
      <w:r w:rsidR="00FE1A56" w:rsidRPr="00346A2E">
        <w:rPr>
          <w:lang w:val="lv-LV"/>
        </w:rPr>
        <w:t>nolikumā (turpmāk –nolikums) n</w:t>
      </w:r>
      <w:r w:rsidR="00156F6F" w:rsidRPr="00346A2E">
        <w:rPr>
          <w:lang w:val="lv-LV"/>
        </w:rPr>
        <w:t>orādītajām Pasūtītāja prasībām</w:t>
      </w:r>
      <w:r w:rsidR="008F67E7" w:rsidRPr="00346A2E">
        <w:rPr>
          <w:lang w:val="lv-LV"/>
        </w:rPr>
        <w:t>.</w:t>
      </w:r>
    </w:p>
    <w:p w14:paraId="25689237" w14:textId="77777777" w:rsidR="00FE1A56" w:rsidRPr="00B2517A" w:rsidRDefault="00F96D21" w:rsidP="00150D6A">
      <w:pPr>
        <w:pStyle w:val="BodyText"/>
        <w:numPr>
          <w:ilvl w:val="1"/>
          <w:numId w:val="1"/>
        </w:numPr>
        <w:tabs>
          <w:tab w:val="clear" w:pos="432"/>
        </w:tabs>
        <w:autoSpaceDE w:val="0"/>
        <w:autoSpaceDN w:val="0"/>
        <w:spacing w:after="0"/>
        <w:ind w:left="1134" w:hanging="567"/>
        <w:jc w:val="both"/>
        <w:outlineLvl w:val="1"/>
        <w:rPr>
          <w:rFonts w:ascii="Times New Roman" w:hAnsi="Times New Roman"/>
          <w:b/>
          <w:szCs w:val="24"/>
          <w:lang w:val="lv-LV"/>
        </w:rPr>
      </w:pPr>
      <w:r w:rsidRPr="00346A2E">
        <w:rPr>
          <w:rFonts w:ascii="Times New Roman" w:hAnsi="Times New Roman"/>
          <w:szCs w:val="24"/>
          <w:lang w:val="lv-LV"/>
        </w:rPr>
        <w:t>Pretendent</w:t>
      </w:r>
      <w:r w:rsidR="00FE1A56" w:rsidRPr="00346A2E">
        <w:rPr>
          <w:rFonts w:ascii="Times New Roman" w:hAnsi="Times New Roman"/>
          <w:szCs w:val="24"/>
          <w:lang w:val="lv-LV"/>
        </w:rPr>
        <w:t xml:space="preserve">am pilnībā jāsedz piedāvājuma sagatavošanas un iesniegšanas izmaksas. Pasūtītājs neuzņemas saistības par šīm izmaksām neatkarīgi no </w:t>
      </w:r>
      <w:r w:rsidR="008E422A" w:rsidRPr="00B2517A">
        <w:rPr>
          <w:rFonts w:ascii="Times New Roman" w:hAnsi="Times New Roman"/>
          <w:szCs w:val="24"/>
          <w:lang w:val="lv-LV"/>
        </w:rPr>
        <w:t>iepirkuma</w:t>
      </w:r>
      <w:r w:rsidR="00FE1A56" w:rsidRPr="00B2517A">
        <w:rPr>
          <w:rFonts w:ascii="Times New Roman" w:hAnsi="Times New Roman"/>
          <w:szCs w:val="24"/>
          <w:lang w:val="lv-LV"/>
        </w:rPr>
        <w:t xml:space="preserve"> rezultāta.</w:t>
      </w:r>
    </w:p>
    <w:p w14:paraId="37BE1C6D" w14:textId="77777777" w:rsidR="00150D6A" w:rsidRPr="00B2517A" w:rsidRDefault="00150D6A" w:rsidP="001D52D5">
      <w:pPr>
        <w:pStyle w:val="BodyText"/>
        <w:autoSpaceDE w:val="0"/>
        <w:autoSpaceDN w:val="0"/>
        <w:spacing w:after="0"/>
        <w:jc w:val="both"/>
        <w:outlineLvl w:val="1"/>
        <w:rPr>
          <w:rFonts w:ascii="Times New Roman" w:hAnsi="Times New Roman"/>
          <w:b/>
          <w:szCs w:val="24"/>
          <w:lang w:val="lv-LV"/>
        </w:rPr>
      </w:pPr>
    </w:p>
    <w:p w14:paraId="13555047" w14:textId="77777777" w:rsidR="00FE1A56" w:rsidRPr="006E4FF7" w:rsidRDefault="00FE1A56" w:rsidP="00150D6A">
      <w:pPr>
        <w:pStyle w:val="BodyText"/>
        <w:numPr>
          <w:ilvl w:val="0"/>
          <w:numId w:val="1"/>
        </w:numPr>
        <w:tabs>
          <w:tab w:val="clear" w:pos="360"/>
        </w:tabs>
        <w:autoSpaceDE w:val="0"/>
        <w:autoSpaceDN w:val="0"/>
        <w:spacing w:after="0"/>
        <w:ind w:left="567" w:hanging="567"/>
        <w:outlineLvl w:val="1"/>
        <w:rPr>
          <w:rFonts w:ascii="Times New Roman" w:hAnsi="Times New Roman"/>
          <w:b/>
          <w:szCs w:val="24"/>
          <w:lang w:val="lv-LV"/>
        </w:rPr>
      </w:pPr>
      <w:r w:rsidRPr="0049260B">
        <w:rPr>
          <w:rFonts w:ascii="Times New Roman" w:hAnsi="Times New Roman"/>
          <w:b/>
          <w:szCs w:val="24"/>
          <w:lang w:val="lv-LV"/>
        </w:rPr>
        <w:t>Iepirkum</w:t>
      </w:r>
      <w:r w:rsidR="00EC216E" w:rsidRPr="006E4FF7">
        <w:rPr>
          <w:rFonts w:ascii="Times New Roman" w:hAnsi="Times New Roman"/>
          <w:b/>
          <w:szCs w:val="24"/>
          <w:lang w:val="lv-LV"/>
        </w:rPr>
        <w:t>a priekšmeta apraksts</w:t>
      </w:r>
    </w:p>
    <w:p w14:paraId="4AF55CA1" w14:textId="77777777" w:rsidR="00FC14F5" w:rsidRPr="001D198F" w:rsidRDefault="001D198F" w:rsidP="00150D6A">
      <w:pPr>
        <w:pStyle w:val="BodyText"/>
        <w:numPr>
          <w:ilvl w:val="1"/>
          <w:numId w:val="1"/>
        </w:numPr>
        <w:tabs>
          <w:tab w:val="clear" w:pos="432"/>
        </w:tabs>
        <w:autoSpaceDE w:val="0"/>
        <w:autoSpaceDN w:val="0"/>
        <w:spacing w:after="0"/>
        <w:ind w:left="1134" w:hanging="567"/>
        <w:jc w:val="both"/>
        <w:outlineLvl w:val="1"/>
        <w:rPr>
          <w:rFonts w:ascii="Times New Roman" w:hAnsi="Times New Roman"/>
          <w:szCs w:val="24"/>
          <w:lang w:val="lv-LV"/>
        </w:rPr>
      </w:pPr>
      <w:r w:rsidRPr="00346A2E">
        <w:rPr>
          <w:lang w:val="lv-LV"/>
        </w:rPr>
        <w:t xml:space="preserve">Reaģenti, </w:t>
      </w:r>
      <w:proofErr w:type="spellStart"/>
      <w:r w:rsidRPr="00346A2E">
        <w:rPr>
          <w:lang w:val="lv-LV"/>
        </w:rPr>
        <w:t>kalibratori</w:t>
      </w:r>
      <w:proofErr w:type="spellEnd"/>
      <w:r w:rsidRPr="00346A2E">
        <w:rPr>
          <w:lang w:val="lv-LV"/>
        </w:rPr>
        <w:t>, kontroles materiāli, piederumi</w:t>
      </w:r>
      <w:r w:rsidR="00331C7D">
        <w:rPr>
          <w:lang w:val="lv-LV"/>
        </w:rPr>
        <w:t xml:space="preserve"> un tehnoloģiskie</w:t>
      </w:r>
      <w:r w:rsidRPr="00346A2E">
        <w:rPr>
          <w:lang w:val="lv-LV"/>
        </w:rPr>
        <w:t xml:space="preserve"> šķīdumi asins/asins komponentu donoru obligāto infekciju </w:t>
      </w:r>
      <w:r w:rsidR="00315B02">
        <w:rPr>
          <w:lang w:val="lv-LV"/>
        </w:rPr>
        <w:t xml:space="preserve">seroloģisko </w:t>
      </w:r>
      <w:r w:rsidRPr="00346A2E">
        <w:rPr>
          <w:lang w:val="lv-LV"/>
        </w:rPr>
        <w:t xml:space="preserve">marķieru </w:t>
      </w:r>
      <w:r w:rsidR="001B3953">
        <w:rPr>
          <w:lang w:val="lv-LV"/>
        </w:rPr>
        <w:t xml:space="preserve">automatizētai </w:t>
      </w:r>
      <w:r w:rsidRPr="00346A2E">
        <w:rPr>
          <w:lang w:val="lv-LV"/>
        </w:rPr>
        <w:t>izmeklēšanai</w:t>
      </w:r>
      <w:r w:rsidR="00FC14F5" w:rsidRPr="001D198F">
        <w:rPr>
          <w:rFonts w:ascii="Times New Roman" w:hAnsi="Times New Roman"/>
          <w:szCs w:val="24"/>
          <w:lang w:val="lv-LV"/>
        </w:rPr>
        <w:t xml:space="preserve"> (turpmāk – prece) piegāde  saskaņā ar nolikuma Tehnisko specifikāciju (2. pielikums).</w:t>
      </w:r>
    </w:p>
    <w:p w14:paraId="41EF661A" w14:textId="77777777" w:rsidR="00FC14F5" w:rsidRPr="00956075" w:rsidRDefault="0040388D" w:rsidP="00150D6A">
      <w:pPr>
        <w:pStyle w:val="BodyText"/>
        <w:numPr>
          <w:ilvl w:val="1"/>
          <w:numId w:val="1"/>
        </w:numPr>
        <w:tabs>
          <w:tab w:val="clear" w:pos="432"/>
        </w:tabs>
        <w:autoSpaceDE w:val="0"/>
        <w:autoSpaceDN w:val="0"/>
        <w:spacing w:after="0"/>
        <w:ind w:left="1134" w:hanging="567"/>
        <w:jc w:val="both"/>
        <w:outlineLvl w:val="1"/>
        <w:rPr>
          <w:rFonts w:ascii="Times New Roman" w:hAnsi="Times New Roman"/>
          <w:szCs w:val="24"/>
          <w:lang w:val="lv-LV"/>
        </w:rPr>
      </w:pPr>
      <w:r w:rsidRPr="00956075">
        <w:rPr>
          <w:lang w:val="lv-LV"/>
        </w:rPr>
        <w:t>CPV kods:</w:t>
      </w:r>
      <w:r w:rsidR="00AD41B5" w:rsidRPr="00956075">
        <w:rPr>
          <w:lang w:val="lv-LV"/>
        </w:rPr>
        <w:t xml:space="preserve"> </w:t>
      </w:r>
      <w:r w:rsidR="00061DBC" w:rsidRPr="00956075">
        <w:rPr>
          <w:lang w:val="lv-LV"/>
        </w:rPr>
        <w:t>33000000-0</w:t>
      </w:r>
      <w:r w:rsidRPr="00956075">
        <w:rPr>
          <w:lang w:val="lv-LV"/>
        </w:rPr>
        <w:t>.</w:t>
      </w:r>
    </w:p>
    <w:p w14:paraId="182CD694" w14:textId="77777777" w:rsidR="00FC14F5" w:rsidRPr="00346A2E" w:rsidRDefault="00FC14F5" w:rsidP="00150D6A">
      <w:pPr>
        <w:pStyle w:val="BodyText"/>
        <w:numPr>
          <w:ilvl w:val="1"/>
          <w:numId w:val="1"/>
        </w:numPr>
        <w:tabs>
          <w:tab w:val="clear" w:pos="432"/>
        </w:tabs>
        <w:autoSpaceDE w:val="0"/>
        <w:autoSpaceDN w:val="0"/>
        <w:spacing w:after="0"/>
        <w:ind w:left="1134" w:hanging="567"/>
        <w:jc w:val="both"/>
        <w:outlineLvl w:val="1"/>
        <w:rPr>
          <w:b/>
          <w:lang w:val="lv-LV"/>
        </w:rPr>
      </w:pPr>
      <w:r w:rsidRPr="00956075">
        <w:rPr>
          <w:rFonts w:ascii="Times New Roman" w:hAnsi="Times New Roman"/>
          <w:szCs w:val="24"/>
          <w:lang w:val="lv-LV"/>
        </w:rPr>
        <w:t>Iepirkuma priekšmets nav sadalīts daļās. Pretendents iesniedz vienu piedāvājuma variantu par iepirkuma priekšmetu.</w:t>
      </w:r>
    </w:p>
    <w:p w14:paraId="0B30AB29" w14:textId="77777777" w:rsidR="00FC14F5" w:rsidRPr="00331C7D" w:rsidRDefault="00AF1AC3" w:rsidP="00150D6A">
      <w:pPr>
        <w:pStyle w:val="BodyText"/>
        <w:numPr>
          <w:ilvl w:val="1"/>
          <w:numId w:val="1"/>
        </w:numPr>
        <w:tabs>
          <w:tab w:val="clear" w:pos="432"/>
        </w:tabs>
        <w:autoSpaceDE w:val="0"/>
        <w:autoSpaceDN w:val="0"/>
        <w:spacing w:after="0"/>
        <w:ind w:left="1134" w:hanging="567"/>
        <w:jc w:val="both"/>
        <w:outlineLvl w:val="1"/>
        <w:rPr>
          <w:b/>
          <w:lang w:val="lv-LV"/>
        </w:rPr>
      </w:pPr>
      <w:r w:rsidRPr="00346A2E">
        <w:rPr>
          <w:lang w:val="lv-LV"/>
        </w:rPr>
        <w:t>Iepirkuma</w:t>
      </w:r>
      <w:r w:rsidR="00A177A7" w:rsidRPr="00346A2E">
        <w:rPr>
          <w:lang w:val="lv-LV"/>
        </w:rPr>
        <w:t xml:space="preserve"> rezultātā paredzēts noslēgt </w:t>
      </w:r>
      <w:r w:rsidR="006A7520" w:rsidRPr="00346A2E">
        <w:rPr>
          <w:lang w:val="lv-LV"/>
        </w:rPr>
        <w:t>iepirkuma līgumu (turpmāk – līgums)</w:t>
      </w:r>
      <w:r w:rsidR="00CA6FBD" w:rsidRPr="00346A2E">
        <w:rPr>
          <w:lang w:val="lv-LV"/>
        </w:rPr>
        <w:t>.</w:t>
      </w:r>
    </w:p>
    <w:p w14:paraId="6522EAA1" w14:textId="77777777" w:rsidR="00331C7D" w:rsidRPr="00331C7D" w:rsidRDefault="00331C7D" w:rsidP="00150D6A">
      <w:pPr>
        <w:pStyle w:val="BodyText"/>
        <w:numPr>
          <w:ilvl w:val="1"/>
          <w:numId w:val="1"/>
        </w:numPr>
        <w:tabs>
          <w:tab w:val="clear" w:pos="432"/>
        </w:tabs>
        <w:autoSpaceDE w:val="0"/>
        <w:autoSpaceDN w:val="0"/>
        <w:spacing w:after="0"/>
        <w:ind w:left="1134" w:hanging="567"/>
        <w:jc w:val="both"/>
        <w:outlineLvl w:val="1"/>
        <w:rPr>
          <w:lang w:val="lv-LV"/>
        </w:rPr>
      </w:pPr>
      <w:r w:rsidRPr="00331C7D">
        <w:rPr>
          <w:lang w:val="lv-LV"/>
        </w:rPr>
        <w:t>Iepirkuma līguma darbības termiņš 36 (trīsdesmit seši) mēneši no 2019. gada 1. janvāra</w:t>
      </w:r>
      <w:r w:rsidR="00E34876">
        <w:rPr>
          <w:lang w:val="lv-LV"/>
        </w:rPr>
        <w:t xml:space="preserve"> vai līdz </w:t>
      </w:r>
      <w:r w:rsidR="00B31E80">
        <w:rPr>
          <w:lang w:val="lv-LV"/>
        </w:rPr>
        <w:t>pilnīgai saistību izpildei</w:t>
      </w:r>
      <w:r w:rsidRPr="00331C7D">
        <w:rPr>
          <w:lang w:val="lv-LV"/>
        </w:rPr>
        <w:t>.</w:t>
      </w:r>
    </w:p>
    <w:p w14:paraId="07901F2C" w14:textId="77777777" w:rsidR="007E47C2" w:rsidRPr="00346A2E" w:rsidRDefault="00DB3943" w:rsidP="00150D6A">
      <w:pPr>
        <w:pStyle w:val="BodyText"/>
        <w:numPr>
          <w:ilvl w:val="1"/>
          <w:numId w:val="1"/>
        </w:numPr>
        <w:tabs>
          <w:tab w:val="clear" w:pos="432"/>
        </w:tabs>
        <w:autoSpaceDE w:val="0"/>
        <w:autoSpaceDN w:val="0"/>
        <w:spacing w:after="0"/>
        <w:ind w:left="1134" w:hanging="567"/>
        <w:jc w:val="both"/>
        <w:outlineLvl w:val="1"/>
        <w:rPr>
          <w:b/>
          <w:lang w:val="lv-LV"/>
        </w:rPr>
      </w:pPr>
      <w:r w:rsidRPr="00346A2E">
        <w:rPr>
          <w:lang w:val="lv-LV"/>
        </w:rPr>
        <w:t>Preču piegādes</w:t>
      </w:r>
      <w:r w:rsidR="00357202" w:rsidRPr="00346A2E">
        <w:rPr>
          <w:lang w:val="lv-LV"/>
        </w:rPr>
        <w:t xml:space="preserve"> </w:t>
      </w:r>
      <w:r w:rsidR="00FE1A56" w:rsidRPr="00346A2E">
        <w:rPr>
          <w:lang w:val="lv-LV"/>
        </w:rPr>
        <w:t xml:space="preserve">vieta: </w:t>
      </w:r>
      <w:r w:rsidR="00225DE8" w:rsidRPr="00346A2E">
        <w:rPr>
          <w:lang w:val="lv-LV"/>
        </w:rPr>
        <w:t>Valsts asinsdonoru centrs</w:t>
      </w:r>
      <w:r w:rsidR="00687EA5" w:rsidRPr="00346A2E">
        <w:rPr>
          <w:lang w:val="lv-LV"/>
        </w:rPr>
        <w:t>, Sēlpils iela 9, Rīga, LV-1007</w:t>
      </w:r>
      <w:r w:rsidR="00703A56" w:rsidRPr="00346A2E">
        <w:rPr>
          <w:lang w:val="lv-LV"/>
        </w:rPr>
        <w:t xml:space="preserve"> </w:t>
      </w:r>
    </w:p>
    <w:p w14:paraId="3F08980D" w14:textId="77777777" w:rsidR="00A1138B" w:rsidRPr="001D198F" w:rsidRDefault="00956075" w:rsidP="00150D6A">
      <w:pPr>
        <w:numPr>
          <w:ilvl w:val="1"/>
          <w:numId w:val="1"/>
        </w:numPr>
        <w:tabs>
          <w:tab w:val="clear" w:pos="432"/>
        </w:tabs>
        <w:ind w:left="1134" w:hanging="567"/>
        <w:jc w:val="both"/>
        <w:rPr>
          <w:b/>
        </w:rPr>
      </w:pPr>
      <w:r>
        <w:t>Preču</w:t>
      </w:r>
      <w:r w:rsidR="00831951" w:rsidRPr="001D198F">
        <w:t xml:space="preserve"> piegādes notiek atbilstoši </w:t>
      </w:r>
      <w:r w:rsidR="00CF1152" w:rsidRPr="001D198F">
        <w:t>P</w:t>
      </w:r>
      <w:r w:rsidR="00831951" w:rsidRPr="001D198F">
        <w:t>asūtītāja</w:t>
      </w:r>
      <w:r w:rsidR="00052CE9" w:rsidRPr="001D198F">
        <w:t xml:space="preserve"> </w:t>
      </w:r>
      <w:r w:rsidR="00831951" w:rsidRPr="001D198F">
        <w:t>veiktajiem pasūtījumiem</w:t>
      </w:r>
      <w:r w:rsidR="00F15351" w:rsidRPr="001D198F">
        <w:t xml:space="preserve"> līgumā</w:t>
      </w:r>
      <w:r w:rsidR="00CF1152" w:rsidRPr="001D198F">
        <w:t xml:space="preserve"> noteiktajā kārtībā.</w:t>
      </w:r>
    </w:p>
    <w:p w14:paraId="47BE05FC" w14:textId="77777777" w:rsidR="00150D6A" w:rsidRPr="001D198F" w:rsidRDefault="00150D6A" w:rsidP="00150D6A">
      <w:pPr>
        <w:pStyle w:val="h3body1"/>
        <w:numPr>
          <w:ilvl w:val="0"/>
          <w:numId w:val="0"/>
        </w:numPr>
        <w:ind w:left="1134"/>
      </w:pPr>
    </w:p>
    <w:p w14:paraId="5FF87787" w14:textId="77777777" w:rsidR="00150D6A" w:rsidRPr="00956075" w:rsidRDefault="004A4573" w:rsidP="00150D6A">
      <w:pPr>
        <w:pStyle w:val="ListParagraph"/>
        <w:numPr>
          <w:ilvl w:val="0"/>
          <w:numId w:val="1"/>
        </w:numPr>
        <w:tabs>
          <w:tab w:val="clear" w:pos="360"/>
        </w:tabs>
        <w:spacing w:after="0"/>
        <w:ind w:left="567" w:hanging="567"/>
        <w:rPr>
          <w:b/>
        </w:rPr>
      </w:pPr>
      <w:r w:rsidRPr="00956075">
        <w:rPr>
          <w:b/>
        </w:rPr>
        <w:t>Piedāvājuma izvēles kritērijs</w:t>
      </w:r>
      <w:r w:rsidR="004D6A36" w:rsidRPr="00956075">
        <w:rPr>
          <w:b/>
        </w:rPr>
        <w:t>.</w:t>
      </w:r>
    </w:p>
    <w:p w14:paraId="5A0E4DDC" w14:textId="77777777" w:rsidR="00150D6A" w:rsidRPr="00956075" w:rsidRDefault="004A4573" w:rsidP="00346A2E">
      <w:pPr>
        <w:ind w:firstLine="567"/>
        <w:jc w:val="both"/>
      </w:pPr>
      <w:r w:rsidRPr="00956075">
        <w:lastRenderedPageBreak/>
        <w:t xml:space="preserve">Piedāvājuma izvēles kritērijs ir </w:t>
      </w:r>
      <w:r w:rsidR="00654B5F" w:rsidRPr="00956075">
        <w:t>nolikuma t</w:t>
      </w:r>
      <w:r w:rsidR="008014B5" w:rsidRPr="00956075">
        <w:t xml:space="preserve">ehniskās specifikācijas prasībām atbilstošs </w:t>
      </w:r>
      <w:r w:rsidR="008140D6">
        <w:t>s</w:t>
      </w:r>
      <w:r w:rsidR="00E31A7D" w:rsidRPr="001D198F">
        <w:t xml:space="preserve">aimnieciski izdevīgākais </w:t>
      </w:r>
      <w:r w:rsidR="008014B5" w:rsidRPr="00956075">
        <w:t>piedāvājums</w:t>
      </w:r>
      <w:r w:rsidR="00E31A7D" w:rsidRPr="00956075">
        <w:t xml:space="preserve"> ar zemāko kopējo līgumcenu</w:t>
      </w:r>
      <w:r w:rsidR="00CD69C6" w:rsidRPr="00956075">
        <w:t xml:space="preserve">. </w:t>
      </w:r>
      <w:bookmarkStart w:id="0" w:name="_Ref291654765"/>
    </w:p>
    <w:p w14:paraId="71CDC643" w14:textId="77777777" w:rsidR="009B199E" w:rsidRPr="00346A2E" w:rsidRDefault="009B199E" w:rsidP="009B199E">
      <w:pPr>
        <w:pStyle w:val="BodyText"/>
        <w:autoSpaceDE w:val="0"/>
        <w:autoSpaceDN w:val="0"/>
        <w:spacing w:before="120" w:after="0"/>
        <w:jc w:val="both"/>
        <w:outlineLvl w:val="1"/>
        <w:rPr>
          <w:rFonts w:ascii="Times New Roman" w:hAnsi="Times New Roman"/>
          <w:szCs w:val="24"/>
          <w:lang w:val="lv-LV"/>
        </w:rPr>
      </w:pPr>
    </w:p>
    <w:p w14:paraId="7E3BF445" w14:textId="77777777" w:rsidR="00EB695B" w:rsidRPr="00346A2E" w:rsidRDefault="00F5608F" w:rsidP="00150D6A">
      <w:pPr>
        <w:pStyle w:val="BodyText"/>
        <w:numPr>
          <w:ilvl w:val="0"/>
          <w:numId w:val="1"/>
        </w:numPr>
        <w:tabs>
          <w:tab w:val="clear" w:pos="360"/>
        </w:tabs>
        <w:autoSpaceDE w:val="0"/>
        <w:autoSpaceDN w:val="0"/>
        <w:spacing w:after="0"/>
        <w:ind w:left="567" w:hanging="567"/>
        <w:outlineLvl w:val="1"/>
        <w:rPr>
          <w:rFonts w:ascii="Times New Roman" w:hAnsi="Times New Roman"/>
          <w:b/>
          <w:szCs w:val="24"/>
          <w:lang w:val="lv-LV"/>
        </w:rPr>
      </w:pPr>
      <w:r w:rsidRPr="00346A2E">
        <w:rPr>
          <w:rFonts w:ascii="Times New Roman" w:hAnsi="Times New Roman"/>
          <w:b/>
          <w:szCs w:val="24"/>
          <w:lang w:val="lv-LV"/>
        </w:rPr>
        <w:t>Informācijas apmaiņa un papildu informācijas sniegšana</w:t>
      </w:r>
      <w:bookmarkEnd w:id="0"/>
      <w:r w:rsidR="004860CC" w:rsidRPr="00346A2E">
        <w:rPr>
          <w:rFonts w:ascii="Times New Roman" w:hAnsi="Times New Roman"/>
          <w:b/>
          <w:szCs w:val="24"/>
          <w:lang w:val="lv-LV"/>
        </w:rPr>
        <w:t>, grozījumu veikšana iepirkuma dokumentācijā</w:t>
      </w:r>
      <w:r w:rsidR="00922129" w:rsidRPr="00346A2E">
        <w:rPr>
          <w:rFonts w:ascii="Times New Roman" w:hAnsi="Times New Roman"/>
          <w:b/>
          <w:szCs w:val="24"/>
          <w:lang w:val="lv-LV"/>
        </w:rPr>
        <w:t>.</w:t>
      </w:r>
    </w:p>
    <w:p w14:paraId="5D16E5B0" w14:textId="77777777" w:rsidR="00EC216E" w:rsidRPr="00B2517A" w:rsidRDefault="008E422A" w:rsidP="00FC14F5">
      <w:pPr>
        <w:pStyle w:val="h3body1"/>
      </w:pPr>
      <w:r w:rsidRPr="00346A2E">
        <w:t xml:space="preserve">Iepirkuma </w:t>
      </w:r>
      <w:r w:rsidR="00FE1A56" w:rsidRPr="00634CD6">
        <w:t xml:space="preserve">dokumentācija ir pieejama Pasūtītāja mājas lapā </w:t>
      </w:r>
      <w:hyperlink r:id="rId10" w:history="1">
        <w:r w:rsidR="00CF1152" w:rsidRPr="001D198F">
          <w:rPr>
            <w:rStyle w:val="Hyperlink"/>
          </w:rPr>
          <w:t>www.vadc.lv</w:t>
        </w:r>
      </w:hyperlink>
      <w:r w:rsidR="00F94070" w:rsidRPr="001D198F">
        <w:t xml:space="preserve"> sadaļā “</w:t>
      </w:r>
      <w:r w:rsidR="008B44D2" w:rsidRPr="00956075">
        <w:t>Publiskie</w:t>
      </w:r>
      <w:r w:rsidR="00DA1717" w:rsidRPr="00956075">
        <w:t xml:space="preserve"> </w:t>
      </w:r>
      <w:r w:rsidR="008B44D2" w:rsidRPr="00956075">
        <w:t>i</w:t>
      </w:r>
      <w:r w:rsidR="00FE1A56" w:rsidRPr="00956075">
        <w:t>epirkumi”</w:t>
      </w:r>
      <w:r w:rsidR="00072325" w:rsidRPr="00346A2E">
        <w:t xml:space="preserve"> un </w:t>
      </w:r>
      <w:r w:rsidR="0061601E" w:rsidRPr="00346A2E">
        <w:t xml:space="preserve">Valsts reģionālās attīstības aģentūras mājaslapā pieejamās </w:t>
      </w:r>
      <w:r w:rsidR="003829C1" w:rsidRPr="00346A2E">
        <w:t>EIS</w:t>
      </w:r>
      <w:r w:rsidR="0061601E" w:rsidRPr="00346A2E">
        <w:t xml:space="preserve"> e-konkursu apakšsistēmā (</w:t>
      </w:r>
      <w:r w:rsidR="0061601E" w:rsidRPr="00B2517A">
        <w:rPr>
          <w:rFonts w:ascii="RimTimes" w:hAnsi="RimTimes"/>
          <w:szCs w:val="20"/>
        </w:rPr>
        <w:t>https://www.eis.gov.lv/EKEIS/Supplier/Index</w:t>
      </w:r>
      <w:r w:rsidR="0061601E" w:rsidRPr="00B2517A">
        <w:t>)</w:t>
      </w:r>
      <w:r w:rsidR="00FE1A56" w:rsidRPr="00B2517A">
        <w:t>.</w:t>
      </w:r>
    </w:p>
    <w:p w14:paraId="52767D0F" w14:textId="77777777" w:rsidR="006B5A60" w:rsidRPr="0034070B" w:rsidRDefault="00FE1A56" w:rsidP="00B8148C">
      <w:pPr>
        <w:pStyle w:val="BodyText"/>
        <w:widowControl/>
        <w:numPr>
          <w:ilvl w:val="1"/>
          <w:numId w:val="1"/>
        </w:numPr>
        <w:tabs>
          <w:tab w:val="clear" w:pos="432"/>
        </w:tabs>
        <w:spacing w:after="0"/>
        <w:ind w:left="1134" w:hanging="567"/>
        <w:jc w:val="both"/>
        <w:rPr>
          <w:rFonts w:ascii="Times New Roman" w:hAnsi="Times New Roman"/>
          <w:lang w:val="lv-LV"/>
        </w:rPr>
      </w:pPr>
      <w:r w:rsidRPr="00B2517A">
        <w:rPr>
          <w:rFonts w:ascii="Times New Roman" w:hAnsi="Times New Roman"/>
          <w:lang w:val="lv-LV"/>
        </w:rPr>
        <w:t>Ieinteresētajiem piegādātājiem ir tiesības prasīt papildu informāciju par iepirkumu, tai skaitā, prasīt paska</w:t>
      </w:r>
      <w:r w:rsidR="006B5A60" w:rsidRPr="0049260B">
        <w:rPr>
          <w:rFonts w:ascii="Times New Roman" w:hAnsi="Times New Roman"/>
          <w:lang w:val="lv-LV"/>
        </w:rPr>
        <w:t>idroj</w:t>
      </w:r>
      <w:r w:rsidR="006B5A60" w:rsidRPr="006E4FF7">
        <w:rPr>
          <w:rFonts w:ascii="Times New Roman" w:hAnsi="Times New Roman"/>
          <w:lang w:val="lv-LV"/>
        </w:rPr>
        <w:t xml:space="preserve">umus par </w:t>
      </w:r>
      <w:r w:rsidR="008E422A" w:rsidRPr="006E4FF7">
        <w:rPr>
          <w:rFonts w:ascii="Times New Roman" w:hAnsi="Times New Roman"/>
          <w:lang w:val="lv-LV"/>
        </w:rPr>
        <w:t xml:space="preserve">iepirkuma </w:t>
      </w:r>
      <w:r w:rsidR="006B5A60" w:rsidRPr="0034070B">
        <w:rPr>
          <w:rFonts w:ascii="Times New Roman" w:hAnsi="Times New Roman"/>
          <w:lang w:val="lv-LV"/>
        </w:rPr>
        <w:t>nolikumu</w:t>
      </w:r>
      <w:r w:rsidR="0051298B" w:rsidRPr="0034070B">
        <w:rPr>
          <w:rFonts w:ascii="Times New Roman" w:hAnsi="Times New Roman"/>
          <w:lang w:val="lv-LV"/>
        </w:rPr>
        <w:t xml:space="preserve"> </w:t>
      </w:r>
      <w:r w:rsidR="00D936CE" w:rsidRPr="0034070B">
        <w:rPr>
          <w:rFonts w:ascii="Times New Roman" w:hAnsi="Times New Roman"/>
          <w:lang w:val="lv-LV"/>
        </w:rPr>
        <w:t>šādā kārtībā</w:t>
      </w:r>
      <w:r w:rsidR="006B5A60" w:rsidRPr="0034070B">
        <w:rPr>
          <w:rFonts w:ascii="Times New Roman" w:hAnsi="Times New Roman"/>
          <w:lang w:val="lv-LV"/>
        </w:rPr>
        <w:t>:</w:t>
      </w:r>
    </w:p>
    <w:p w14:paraId="26A88669" w14:textId="77777777" w:rsidR="00981CCC" w:rsidRPr="001D198F" w:rsidRDefault="006B5A60" w:rsidP="00FC14F5">
      <w:pPr>
        <w:pStyle w:val="BodyText"/>
        <w:widowControl/>
        <w:numPr>
          <w:ilvl w:val="2"/>
          <w:numId w:val="1"/>
        </w:numPr>
        <w:tabs>
          <w:tab w:val="clear" w:pos="1071"/>
        </w:tabs>
        <w:spacing w:after="0"/>
        <w:ind w:left="1701" w:hanging="567"/>
        <w:jc w:val="both"/>
        <w:rPr>
          <w:lang w:val="lv-LV"/>
        </w:rPr>
      </w:pPr>
      <w:r w:rsidRPr="0034070B">
        <w:rPr>
          <w:lang w:val="lv-LV"/>
        </w:rPr>
        <w:t>visi pieprasījumi nosūtāmi uz e-pasta adresi:</w:t>
      </w:r>
      <w:r w:rsidR="0051298B" w:rsidRPr="0034070B">
        <w:rPr>
          <w:lang w:val="lv-LV"/>
        </w:rPr>
        <w:t xml:space="preserve"> </w:t>
      </w:r>
      <w:hyperlink r:id="rId11" w:history="1">
        <w:r w:rsidR="00D324DB" w:rsidRPr="001D198F">
          <w:rPr>
            <w:rStyle w:val="Hyperlink"/>
            <w:lang w:val="lv-LV"/>
          </w:rPr>
          <w:t>iepirkumi@vadc.gov.lv</w:t>
        </w:r>
      </w:hyperlink>
      <w:r w:rsidR="00C05055" w:rsidRPr="001D198F">
        <w:rPr>
          <w:lang w:val="lv-LV"/>
        </w:rPr>
        <w:t>;</w:t>
      </w:r>
    </w:p>
    <w:p w14:paraId="2A393B72" w14:textId="77777777" w:rsidR="00A354A8" w:rsidRPr="00634CD6" w:rsidRDefault="000D6E58" w:rsidP="00B8148C">
      <w:pPr>
        <w:pStyle w:val="BodyText"/>
        <w:widowControl/>
        <w:numPr>
          <w:ilvl w:val="2"/>
          <w:numId w:val="1"/>
        </w:numPr>
        <w:spacing w:after="0"/>
        <w:ind w:left="1701" w:hanging="567"/>
        <w:jc w:val="both"/>
        <w:rPr>
          <w:lang w:val="lv-LV"/>
        </w:rPr>
      </w:pPr>
      <w:r w:rsidRPr="00956075">
        <w:rPr>
          <w:lang w:val="lv-LV"/>
        </w:rPr>
        <w:t xml:space="preserve">visos </w:t>
      </w:r>
      <w:r w:rsidR="0040388D" w:rsidRPr="00956075">
        <w:rPr>
          <w:lang w:val="lv-LV"/>
        </w:rPr>
        <w:t>pieprasījumos jāietver norāde:</w:t>
      </w:r>
      <w:r w:rsidR="00D324DB" w:rsidRPr="00956075">
        <w:rPr>
          <w:lang w:val="lv-LV"/>
        </w:rPr>
        <w:t xml:space="preserve"> </w:t>
      </w:r>
      <w:r w:rsidR="00815702" w:rsidRPr="00956075">
        <w:rPr>
          <w:lang w:val="lv-LV"/>
        </w:rPr>
        <w:t xml:space="preserve">“Par </w:t>
      </w:r>
      <w:r w:rsidR="00667251" w:rsidRPr="00956075">
        <w:rPr>
          <w:lang w:val="lv-LV"/>
        </w:rPr>
        <w:t xml:space="preserve">iepirkuma </w:t>
      </w:r>
      <w:r w:rsidR="0040388D" w:rsidRPr="00346A2E">
        <w:rPr>
          <w:lang w:val="lv-LV"/>
        </w:rPr>
        <w:t>“</w:t>
      </w:r>
      <w:r w:rsidR="00634CD6" w:rsidRPr="00634CD6">
        <w:rPr>
          <w:lang w:val="lv-LV"/>
        </w:rPr>
        <w:t xml:space="preserve">Reaģenti, </w:t>
      </w:r>
      <w:proofErr w:type="spellStart"/>
      <w:r w:rsidR="00634CD6" w:rsidRPr="00634CD6">
        <w:rPr>
          <w:lang w:val="lv-LV"/>
        </w:rPr>
        <w:t>kalibratori</w:t>
      </w:r>
      <w:proofErr w:type="spellEnd"/>
      <w:r w:rsidR="00634CD6" w:rsidRPr="00634CD6">
        <w:rPr>
          <w:lang w:val="lv-LV"/>
        </w:rPr>
        <w:t>, kontroles materiāli, piederumi</w:t>
      </w:r>
      <w:r w:rsidR="004753F7">
        <w:rPr>
          <w:lang w:val="lv-LV"/>
        </w:rPr>
        <w:t xml:space="preserve"> un tehnoloģiskie</w:t>
      </w:r>
      <w:r w:rsidR="00634CD6" w:rsidRPr="00634CD6">
        <w:rPr>
          <w:lang w:val="lv-LV"/>
        </w:rPr>
        <w:t xml:space="preserve"> šķīdumi asins/asins komponentu donoru obligāto infekciju </w:t>
      </w:r>
      <w:r w:rsidR="00FC33C8">
        <w:rPr>
          <w:lang w:val="lv-LV"/>
        </w:rPr>
        <w:t xml:space="preserve">seroloģisko </w:t>
      </w:r>
      <w:r w:rsidR="00634CD6" w:rsidRPr="00634CD6">
        <w:rPr>
          <w:lang w:val="lv-LV"/>
        </w:rPr>
        <w:t xml:space="preserve">marķieru </w:t>
      </w:r>
      <w:r w:rsidR="001B3953">
        <w:rPr>
          <w:lang w:val="lv-LV"/>
        </w:rPr>
        <w:t xml:space="preserve">automatizētai </w:t>
      </w:r>
      <w:r w:rsidR="00634CD6" w:rsidRPr="00634CD6">
        <w:rPr>
          <w:lang w:val="lv-LV"/>
        </w:rPr>
        <w:t>izmeklēšanai</w:t>
      </w:r>
      <w:r w:rsidR="00061DBC" w:rsidRPr="001D198F">
        <w:rPr>
          <w:lang w:val="lv-LV"/>
        </w:rPr>
        <w:t xml:space="preserve">” </w:t>
      </w:r>
      <w:r w:rsidRPr="00956075">
        <w:rPr>
          <w:lang w:val="lv-LV"/>
        </w:rPr>
        <w:t>(</w:t>
      </w:r>
      <w:r w:rsidR="00B16942" w:rsidRPr="00956075">
        <w:rPr>
          <w:lang w:val="lv-LV"/>
        </w:rPr>
        <w:t>i</w:t>
      </w:r>
      <w:r w:rsidRPr="00956075">
        <w:rPr>
          <w:lang w:val="lv-LV"/>
        </w:rPr>
        <w:t xml:space="preserve">epirkuma identifikācijas Nr. </w:t>
      </w:r>
      <w:r w:rsidR="00061DBC" w:rsidRPr="00346A2E">
        <w:rPr>
          <w:lang w:val="lv-LV"/>
        </w:rPr>
        <w:t>VADC</w:t>
      </w:r>
      <w:r w:rsidRPr="00346A2E">
        <w:rPr>
          <w:lang w:val="lv-LV"/>
        </w:rPr>
        <w:t xml:space="preserve"> 201</w:t>
      </w:r>
      <w:r w:rsidR="002B3BC4" w:rsidRPr="00346A2E">
        <w:rPr>
          <w:lang w:val="lv-LV"/>
        </w:rPr>
        <w:t>8</w:t>
      </w:r>
      <w:r w:rsidR="00767779" w:rsidRPr="00346A2E">
        <w:rPr>
          <w:lang w:val="lv-LV"/>
        </w:rPr>
        <w:t>/</w:t>
      </w:r>
      <w:r w:rsidR="00565D22" w:rsidRPr="00634CD6">
        <w:rPr>
          <w:lang w:val="lv-LV"/>
        </w:rPr>
        <w:t>25</w:t>
      </w:r>
      <w:r w:rsidR="00A354A8" w:rsidRPr="00634CD6">
        <w:rPr>
          <w:lang w:val="lv-LV"/>
        </w:rPr>
        <w:t>) nolikumu”</w:t>
      </w:r>
      <w:r w:rsidR="00D324DB" w:rsidRPr="00634CD6">
        <w:rPr>
          <w:lang w:val="lv-LV"/>
        </w:rPr>
        <w:t>.</w:t>
      </w:r>
    </w:p>
    <w:p w14:paraId="70AA3AF6" w14:textId="77777777" w:rsidR="00317670" w:rsidRPr="0034070B" w:rsidRDefault="00EC5607" w:rsidP="00FC14F5">
      <w:pPr>
        <w:pStyle w:val="h3body1"/>
        <w:rPr>
          <w:b/>
        </w:rPr>
      </w:pPr>
      <w:r w:rsidRPr="00B2517A">
        <w:t xml:space="preserve">Ja </w:t>
      </w:r>
      <w:r w:rsidR="00D31B50" w:rsidRPr="00B2517A">
        <w:t>pretendents</w:t>
      </w:r>
      <w:r w:rsidRPr="00B2517A">
        <w:t xml:space="preserve"> ir laikus pieprasījis papildu informāciju par iepirkuma procedūras do</w:t>
      </w:r>
      <w:r w:rsidR="006A7F83" w:rsidRPr="00B2517A">
        <w:t>kumentos iekļautajām prasībām, P</w:t>
      </w:r>
      <w:r w:rsidRPr="0049260B">
        <w:t>asūtītājs to sniedz piecu darbdienu laikā, bet ne vēlāk kā sešas dienas pirms piedāvājumu iesniegšanas termiņa beigām. Ja Pasūtītājs steidzamības dēļ ir</w:t>
      </w:r>
      <w:r w:rsidRPr="0034070B">
        <w:t xml:space="preserve"> saīsinājis piedāvājumu iesniegšanas termiņu, papildu informāciju Pasūtītājs sniedz triju darbdienu laikā, bet ne vēlāk kā četras dienas pirms piedāvājumu iesniegšanas termiņa beigām.</w:t>
      </w:r>
      <w:bookmarkStart w:id="1" w:name="_Ref288065446"/>
    </w:p>
    <w:p w14:paraId="4DA4D232" w14:textId="77777777" w:rsidR="00CF212D" w:rsidRPr="00346A2E" w:rsidRDefault="00CF212D" w:rsidP="00FC14F5">
      <w:pPr>
        <w:pStyle w:val="h3body1"/>
      </w:pPr>
      <w:r w:rsidRPr="0034070B">
        <w:t xml:space="preserve">Papildu informāciju iepirkuma komisija nosūta </w:t>
      </w:r>
      <w:r w:rsidR="00A64890" w:rsidRPr="0034070B">
        <w:t>p</w:t>
      </w:r>
      <w:r w:rsidRPr="0034070B">
        <w:t xml:space="preserve">retendentam, kas uzdevis jautājumu, un vienlaikus ievieto šo informāciju </w:t>
      </w:r>
      <w:r w:rsidR="00A64890" w:rsidRPr="0034070B">
        <w:t xml:space="preserve">Pasūtītāja tīmekļa vietnē </w:t>
      </w:r>
      <w:hyperlink r:id="rId12" w:history="1">
        <w:r w:rsidR="00A64890" w:rsidRPr="001D198F">
          <w:rPr>
            <w:rStyle w:val="Hyperlink"/>
          </w:rPr>
          <w:t>www.vadc.gov.lv</w:t>
        </w:r>
      </w:hyperlink>
      <w:r w:rsidR="00A64890" w:rsidRPr="001D198F">
        <w:t xml:space="preserve"> sadaļā „Publiskie iepirkumi”</w:t>
      </w:r>
      <w:r w:rsidR="00F05C81" w:rsidRPr="00956075">
        <w:t xml:space="preserve"> </w:t>
      </w:r>
      <w:r w:rsidR="00A64890" w:rsidRPr="00956075">
        <w:t xml:space="preserve">un </w:t>
      </w:r>
      <w:r w:rsidR="003829C1" w:rsidRPr="00956075">
        <w:t>EIS</w:t>
      </w:r>
      <w:r w:rsidR="00A64890" w:rsidRPr="00956075">
        <w:t xml:space="preserve"> e-konkursu apakšsistēmā (</w:t>
      </w:r>
      <w:r w:rsidR="00A64890" w:rsidRPr="00346A2E">
        <w:rPr>
          <w:rFonts w:ascii="RimTimes" w:hAnsi="RimTimes"/>
          <w:szCs w:val="20"/>
        </w:rPr>
        <w:t>https://www.eis.gov.lv/EKEIS/Supplier/Index</w:t>
      </w:r>
      <w:r w:rsidR="00A64890" w:rsidRPr="00346A2E">
        <w:t>)</w:t>
      </w:r>
      <w:r w:rsidRPr="00346A2E">
        <w:t>.</w:t>
      </w:r>
    </w:p>
    <w:p w14:paraId="4720B87B" w14:textId="77777777" w:rsidR="00150D6A" w:rsidRPr="00B2517A" w:rsidRDefault="009E3989" w:rsidP="00150D6A">
      <w:pPr>
        <w:pStyle w:val="h3body1"/>
        <w:rPr>
          <w:b/>
        </w:rPr>
      </w:pPr>
      <w:r w:rsidRPr="00B2517A">
        <w:t xml:space="preserve">Iepirkuma komisijai ir tiesības izdarīt grozījumus iepirkuma procedūras dokumentos, </w:t>
      </w:r>
      <w:r w:rsidR="0036032E" w:rsidRPr="00B2517A">
        <w:t>ja vien grozītie noteikumi nepieļauj atšķirīgu piedāvājumu iesniegšanu vai citu pretendentu dalību vai izvēli iepirkuma procedūrā</w:t>
      </w:r>
      <w:r w:rsidRPr="00B2517A">
        <w:t>. Izdarot grozījumus, likumā noteiktajos gadījumos un kārtībā t</w:t>
      </w:r>
      <w:r w:rsidRPr="0049260B">
        <w:t xml:space="preserve">iek </w:t>
      </w:r>
      <w:r w:rsidR="00FB2E29" w:rsidRPr="006E4FF7">
        <w:t>pagarināts</w:t>
      </w:r>
      <w:r w:rsidRPr="006E4FF7">
        <w:t xml:space="preserve"> arī piedāvājuma iesniegšanas termiņ</w:t>
      </w:r>
      <w:r w:rsidR="00FB2E29" w:rsidRPr="0034070B">
        <w:t>š</w:t>
      </w:r>
      <w:r w:rsidRPr="0034070B">
        <w:t xml:space="preserve">. Ja iepirkuma komisija ir izdarījusi grozījumus iepirkuma procedūras dokumentos, grozījumi tiek ievietoti Pasūtītāja </w:t>
      </w:r>
      <w:r w:rsidR="004860CC" w:rsidRPr="0034070B">
        <w:t>tīmekļa vietnē</w:t>
      </w:r>
      <w:r w:rsidR="009B199E" w:rsidRPr="0034070B">
        <w:t xml:space="preserve"> </w:t>
      </w:r>
      <w:hyperlink r:id="rId13" w:history="1">
        <w:r w:rsidRPr="001D198F">
          <w:rPr>
            <w:rStyle w:val="Hyperlink"/>
          </w:rPr>
          <w:t>www.vadc.gov.lv</w:t>
        </w:r>
      </w:hyperlink>
      <w:r w:rsidRPr="001D198F">
        <w:t xml:space="preserve"> sadaļā „Publiskie iepirkumi”</w:t>
      </w:r>
      <w:r w:rsidR="003E0007" w:rsidRPr="00956075">
        <w:t xml:space="preserve"> un </w:t>
      </w:r>
      <w:r w:rsidR="003829C1" w:rsidRPr="00956075">
        <w:t>EIS</w:t>
      </w:r>
      <w:r w:rsidR="003E0007" w:rsidRPr="00956075">
        <w:t xml:space="preserve"> e-konkursu apakšsistēmā (</w:t>
      </w:r>
      <w:r w:rsidR="003E0007" w:rsidRPr="00346A2E">
        <w:rPr>
          <w:rFonts w:ascii="RimTimes" w:hAnsi="RimTimes"/>
          <w:szCs w:val="20"/>
        </w:rPr>
        <w:t>https://www.eis.gov.lv/EKEIS/Supplier/Index</w:t>
      </w:r>
      <w:r w:rsidR="003E0007" w:rsidRPr="00346A2E">
        <w:t>)</w:t>
      </w:r>
      <w:r w:rsidRPr="00346A2E">
        <w:t xml:space="preserve"> ne vēlāk kā dienu pēc tam, kad paziņojums par grozījumiem iesniegts Iepirkumu uzraudzības birojam publicēšanai.</w:t>
      </w:r>
    </w:p>
    <w:p w14:paraId="4D522B3D" w14:textId="77777777" w:rsidR="00150D6A" w:rsidRPr="00B2517A" w:rsidRDefault="00150D6A" w:rsidP="00150D6A">
      <w:pPr>
        <w:pStyle w:val="h3body1"/>
        <w:numPr>
          <w:ilvl w:val="0"/>
          <w:numId w:val="0"/>
        </w:numPr>
        <w:ind w:left="1134"/>
        <w:rPr>
          <w:b/>
        </w:rPr>
      </w:pPr>
    </w:p>
    <w:p w14:paraId="645193DB" w14:textId="77777777" w:rsidR="00EB695B" w:rsidRPr="0034070B" w:rsidRDefault="00EB695B" w:rsidP="00150D6A">
      <w:pPr>
        <w:numPr>
          <w:ilvl w:val="0"/>
          <w:numId w:val="1"/>
        </w:numPr>
        <w:tabs>
          <w:tab w:val="clear" w:pos="360"/>
        </w:tabs>
        <w:ind w:left="567" w:hanging="567"/>
        <w:rPr>
          <w:b/>
        </w:rPr>
      </w:pPr>
      <w:r w:rsidRPr="00B2517A">
        <w:rPr>
          <w:b/>
        </w:rPr>
        <w:t xml:space="preserve">Piedāvājuma iesniegšanas </w:t>
      </w:r>
      <w:r w:rsidR="00A14618" w:rsidRPr="00B2517A">
        <w:rPr>
          <w:b/>
        </w:rPr>
        <w:t>laiks</w:t>
      </w:r>
      <w:r w:rsidR="00451174" w:rsidRPr="00B2517A">
        <w:rPr>
          <w:b/>
        </w:rPr>
        <w:t>,</w:t>
      </w:r>
      <w:r w:rsidR="00922129" w:rsidRPr="0049260B">
        <w:rPr>
          <w:b/>
        </w:rPr>
        <w:t xml:space="preserve"> </w:t>
      </w:r>
      <w:r w:rsidR="006F5C13" w:rsidRPr="006E4FF7">
        <w:rPr>
          <w:b/>
        </w:rPr>
        <w:t>vieta</w:t>
      </w:r>
      <w:r w:rsidR="00451174" w:rsidRPr="006E4FF7">
        <w:rPr>
          <w:b/>
        </w:rPr>
        <w:t xml:space="preserve"> un piedāvājumu a</w:t>
      </w:r>
      <w:r w:rsidR="00451174" w:rsidRPr="0034070B">
        <w:rPr>
          <w:b/>
        </w:rPr>
        <w:t>tvēršanas sanāksme</w:t>
      </w:r>
      <w:r w:rsidR="00922129" w:rsidRPr="0034070B">
        <w:rPr>
          <w:b/>
        </w:rPr>
        <w:t>.</w:t>
      </w:r>
    </w:p>
    <w:p w14:paraId="28A22A74" w14:textId="19079219" w:rsidR="000D0B0F" w:rsidRPr="00770506" w:rsidRDefault="00F96D21" w:rsidP="00FC14F5">
      <w:pPr>
        <w:pStyle w:val="h3body1"/>
      </w:pPr>
      <w:r w:rsidRPr="0034070B">
        <w:t>Pretendent</w:t>
      </w:r>
      <w:r w:rsidR="00FE1A56" w:rsidRPr="0034070B">
        <w:t>i piedāvājumus iesniedz</w:t>
      </w:r>
      <w:r w:rsidR="00E24E4F" w:rsidRPr="0034070B">
        <w:t xml:space="preserve"> </w:t>
      </w:r>
      <w:r w:rsidR="00EA3D49" w:rsidRPr="0034070B">
        <w:rPr>
          <w:b/>
          <w:u w:val="single"/>
        </w:rPr>
        <w:t>tikai ELEKTRONISKI</w:t>
      </w:r>
      <w:r w:rsidR="00EA3D49" w:rsidRPr="0034070B">
        <w:t xml:space="preserve">, izmantojot </w:t>
      </w:r>
      <w:r w:rsidR="003829C1" w:rsidRPr="0034070B">
        <w:t>EIS</w:t>
      </w:r>
      <w:r w:rsidR="00EA3D49" w:rsidRPr="0034070B">
        <w:t xml:space="preserve"> e-konkursu apakšsistēmu</w:t>
      </w:r>
      <w:r w:rsidR="00E24E4F" w:rsidRPr="0034070B">
        <w:t xml:space="preserve"> </w:t>
      </w:r>
      <w:r w:rsidR="00EA3D49" w:rsidRPr="0034070B">
        <w:t xml:space="preserve">līdz </w:t>
      </w:r>
      <w:r w:rsidR="00EA3D49" w:rsidRPr="00892C09">
        <w:rPr>
          <w:b/>
        </w:rPr>
        <w:t xml:space="preserve">2018. gada </w:t>
      </w:r>
      <w:r w:rsidR="00892C09">
        <w:rPr>
          <w:b/>
        </w:rPr>
        <w:t>20. septembrim</w:t>
      </w:r>
      <w:r w:rsidR="00EA3D49" w:rsidRPr="00892C09">
        <w:rPr>
          <w:b/>
        </w:rPr>
        <w:t>, plkst. 11:00</w:t>
      </w:r>
      <w:r w:rsidR="00EA3D49" w:rsidRPr="000C7A14">
        <w:t xml:space="preserve">. Ārpus </w:t>
      </w:r>
      <w:r w:rsidR="003829C1" w:rsidRPr="000C7A14">
        <w:t>EIS</w:t>
      </w:r>
      <w:r w:rsidR="00EA3D49" w:rsidRPr="000C7A14">
        <w:t xml:space="preserve"> e-konkursu apakšsistēmas iesniegtie piedāvājumi tiks atzīti par neatbilstošiem Nolikuma p</w:t>
      </w:r>
      <w:r w:rsidR="00EA3D49" w:rsidRPr="00770506">
        <w:t>rasībām.</w:t>
      </w:r>
    </w:p>
    <w:p w14:paraId="70435B36" w14:textId="77777777" w:rsidR="004C55A2" w:rsidRPr="00770506" w:rsidRDefault="004C55A2" w:rsidP="00FC14F5">
      <w:pPr>
        <w:pStyle w:val="h3body1"/>
      </w:pPr>
      <w:r w:rsidRPr="00770506">
        <w:t xml:space="preserve">Lai piegādātājs iesniegtu piedāvājumu </w:t>
      </w:r>
      <w:r w:rsidR="00A14A7E" w:rsidRPr="00770506">
        <w:t>EIS</w:t>
      </w:r>
      <w:r w:rsidRPr="00770506">
        <w:t xml:space="preserve"> e-konkursu apakšsistēmā rīkotā iepirkuma procedūrā, tas reģistrējas </w:t>
      </w:r>
      <w:r w:rsidR="00A14A7E" w:rsidRPr="00770506">
        <w:t>EIS</w:t>
      </w:r>
      <w:r w:rsidRPr="00770506">
        <w:t xml:space="preserve"> (reģistrācijas informāciju sk. šeit: https://www.eis.gov.lv/EIS/Publications/PublicationView.aspx?PublicationId=4&amp;systemCode=CORE).</w:t>
      </w:r>
    </w:p>
    <w:p w14:paraId="630F13DC" w14:textId="5E15096A" w:rsidR="000D0B0F" w:rsidRPr="00770506" w:rsidRDefault="00EA3D49" w:rsidP="00FC14F5">
      <w:pPr>
        <w:pStyle w:val="h3body1"/>
      </w:pPr>
      <w:r w:rsidRPr="00770506">
        <w:t xml:space="preserve">Iepirkumu komisija atver elektroniski iesniegtos piedāvājumus tūlīt pēc piedāvājumu iesniegšanas termiņa beigām. Piedāvājumu elektroniska atvēršana paredzēta </w:t>
      </w:r>
      <w:r w:rsidRPr="00892C09">
        <w:rPr>
          <w:b/>
        </w:rPr>
        <w:t>2018.</w:t>
      </w:r>
      <w:r w:rsidR="006D200F" w:rsidRPr="00892C09">
        <w:rPr>
          <w:b/>
        </w:rPr>
        <w:t> </w:t>
      </w:r>
      <w:r w:rsidRPr="00892C09">
        <w:rPr>
          <w:b/>
        </w:rPr>
        <w:t xml:space="preserve">gada </w:t>
      </w:r>
      <w:r w:rsidR="00892C09" w:rsidRPr="00892C09">
        <w:rPr>
          <w:b/>
        </w:rPr>
        <w:t>20. septembrī</w:t>
      </w:r>
      <w:r w:rsidRPr="00892C09">
        <w:rPr>
          <w:b/>
        </w:rPr>
        <w:t>, plkst.11.00</w:t>
      </w:r>
      <w:r w:rsidR="006A6F12" w:rsidRPr="00770506">
        <w:t>.</w:t>
      </w:r>
    </w:p>
    <w:p w14:paraId="5479D8D4" w14:textId="77777777" w:rsidR="007B2B74" w:rsidRPr="00770506" w:rsidRDefault="007B2B74" w:rsidP="00FC14F5">
      <w:pPr>
        <w:pStyle w:val="h3body1"/>
      </w:pPr>
      <w:r w:rsidRPr="00770506">
        <w:t xml:space="preserve">Iesniegto piedāvājumu atvēršanas procesam var sekot līdzi tiešsaistes režīmā </w:t>
      </w:r>
      <w:r w:rsidR="00F73ABA" w:rsidRPr="00770506">
        <w:t>EIS e</w:t>
      </w:r>
      <w:r w:rsidR="00F73ABA" w:rsidRPr="00770506">
        <w:noBreakHyphen/>
      </w:r>
      <w:r w:rsidRPr="00770506">
        <w:t>konkursu apakšsistēmā.</w:t>
      </w:r>
    </w:p>
    <w:p w14:paraId="61802B29" w14:textId="77777777" w:rsidR="007B2B74" w:rsidRPr="00770506" w:rsidRDefault="007B2B74" w:rsidP="00FC14F5">
      <w:pPr>
        <w:pStyle w:val="h3body1"/>
      </w:pPr>
      <w:r w:rsidRPr="00770506">
        <w:t xml:space="preserve">Ja pretendents piedāvājuma datu aizsardzībai izmantojis piedāvājuma šifrēšanu, pretendentam ne vēlāk kā 15 (piecpadsmit) minūtes pēc piedāvājumu iesniegšanas termiņa beigām iepirkumu komisijai </w:t>
      </w:r>
      <w:r w:rsidR="007B548B" w:rsidRPr="00770506">
        <w:t>jā</w:t>
      </w:r>
      <w:r w:rsidRPr="00770506">
        <w:t>iesniedz elektroniskās atslēgas paroli šifrētā dokumenta atvēršanai.</w:t>
      </w:r>
      <w:r w:rsidR="003A7B60" w:rsidRPr="00770506">
        <w:t xml:space="preserve"> </w:t>
      </w:r>
    </w:p>
    <w:p w14:paraId="0D049E30" w14:textId="77777777" w:rsidR="007B2B74" w:rsidRPr="00770506" w:rsidRDefault="007D2F29" w:rsidP="00FC14F5">
      <w:pPr>
        <w:pStyle w:val="h3body1"/>
      </w:pPr>
      <w:r w:rsidRPr="00770506">
        <w:lastRenderedPageBreak/>
        <w:t xml:space="preserve">Piedāvājumu atvēršanas sanāksmes finanšu piedāvājumu kopsavilkums ir pieejams </w:t>
      </w:r>
      <w:r w:rsidR="008E5ABC" w:rsidRPr="00770506">
        <w:t>EIS</w:t>
      </w:r>
      <w:r w:rsidRPr="00770506">
        <w:t>.</w:t>
      </w:r>
    </w:p>
    <w:bookmarkEnd w:id="1"/>
    <w:p w14:paraId="05354632" w14:textId="77777777" w:rsidR="00D01D11" w:rsidRPr="00770506" w:rsidRDefault="00981CCC" w:rsidP="00D71E42">
      <w:pPr>
        <w:pStyle w:val="Heading2"/>
        <w:spacing w:before="240"/>
        <w:jc w:val="center"/>
        <w:rPr>
          <w:szCs w:val="24"/>
        </w:rPr>
      </w:pPr>
      <w:r w:rsidRPr="00770506">
        <w:rPr>
          <w:szCs w:val="24"/>
        </w:rPr>
        <w:t xml:space="preserve">II. </w:t>
      </w:r>
      <w:r w:rsidR="00D01D11" w:rsidRPr="00770506">
        <w:rPr>
          <w:szCs w:val="24"/>
        </w:rPr>
        <w:t>PIEDĀVĀJUMA NOFORMĒJUMA PRASĪBAS</w:t>
      </w:r>
    </w:p>
    <w:p w14:paraId="67D2ACD3" w14:textId="77777777" w:rsidR="00150D6A" w:rsidRPr="00770506" w:rsidRDefault="00F96D21" w:rsidP="00150D6A">
      <w:pPr>
        <w:pStyle w:val="naisf"/>
        <w:numPr>
          <w:ilvl w:val="0"/>
          <w:numId w:val="1"/>
        </w:numPr>
        <w:tabs>
          <w:tab w:val="clear" w:pos="360"/>
        </w:tabs>
        <w:spacing w:before="0" w:beforeAutospacing="0" w:after="0" w:afterAutospacing="0"/>
        <w:ind w:left="567" w:hanging="567"/>
        <w:rPr>
          <w:lang w:val="lv-LV"/>
        </w:rPr>
      </w:pPr>
      <w:r w:rsidRPr="00770506">
        <w:rPr>
          <w:lang w:val="lv-LV"/>
        </w:rPr>
        <w:t>Pretendent</w:t>
      </w:r>
      <w:r w:rsidR="00EB695B" w:rsidRPr="00770506">
        <w:rPr>
          <w:lang w:val="lv-LV"/>
        </w:rPr>
        <w:t>i sagatavo un i</w:t>
      </w:r>
      <w:r w:rsidR="0097444F" w:rsidRPr="00770506">
        <w:rPr>
          <w:lang w:val="lv-LV"/>
        </w:rPr>
        <w:t>esniedz piedāvājumu saskaņā ar n</w:t>
      </w:r>
      <w:r w:rsidR="00EB695B" w:rsidRPr="00770506">
        <w:rPr>
          <w:lang w:val="lv-LV"/>
        </w:rPr>
        <w:t>olikumā izvirzītajām prasībām.</w:t>
      </w:r>
    </w:p>
    <w:p w14:paraId="183D117E" w14:textId="2ECD7ECC" w:rsidR="00B3169C" w:rsidRPr="00770506" w:rsidRDefault="00B3169C" w:rsidP="00632314">
      <w:pPr>
        <w:numPr>
          <w:ilvl w:val="0"/>
          <w:numId w:val="1"/>
        </w:numPr>
        <w:tabs>
          <w:tab w:val="clear" w:pos="360"/>
        </w:tabs>
        <w:spacing w:before="60"/>
        <w:ind w:left="567" w:hanging="567"/>
        <w:jc w:val="both"/>
      </w:pPr>
      <w:r w:rsidRPr="00770506">
        <w:rPr>
          <w:rFonts w:eastAsia="Courier New"/>
          <w:lang w:eastAsia="lv-LV"/>
        </w:rPr>
        <w:t xml:space="preserve">Piedāvājums konkursam jāiesniedz līdz </w:t>
      </w:r>
      <w:r w:rsidR="00CC51C8" w:rsidRPr="00770506">
        <w:rPr>
          <w:rFonts w:eastAsia="Courier New"/>
          <w:b/>
          <w:lang w:eastAsia="lv-LV"/>
        </w:rPr>
        <w:t xml:space="preserve">2018.gada </w:t>
      </w:r>
      <w:r w:rsidR="00892C09">
        <w:rPr>
          <w:rFonts w:eastAsia="Courier New"/>
          <w:b/>
          <w:lang w:eastAsia="lv-LV"/>
        </w:rPr>
        <w:t>20. septembrim</w:t>
      </w:r>
      <w:r w:rsidRPr="00770506">
        <w:rPr>
          <w:rFonts w:eastAsia="Courier New"/>
          <w:b/>
          <w:lang w:eastAsia="lv-LV"/>
        </w:rPr>
        <w:t>. 11:00</w:t>
      </w:r>
      <w:r w:rsidRPr="00770506">
        <w:rPr>
          <w:rFonts w:eastAsia="Courier New"/>
          <w:lang w:eastAsia="lv-LV"/>
        </w:rPr>
        <w:t xml:space="preserve"> elektroniski </w:t>
      </w:r>
      <w:r w:rsidR="00106583" w:rsidRPr="00770506">
        <w:rPr>
          <w:rFonts w:eastAsia="Courier New"/>
          <w:lang w:eastAsia="lv-LV"/>
        </w:rPr>
        <w:t>EIS</w:t>
      </w:r>
      <w:r w:rsidRPr="00770506">
        <w:rPr>
          <w:rFonts w:eastAsia="Courier New"/>
          <w:lang w:eastAsia="lv-LV"/>
        </w:rPr>
        <w:t xml:space="preserve"> e-konkursu apakšsistēmā, ievērojot šādas pretendenta izvēles iespējas:</w:t>
      </w:r>
    </w:p>
    <w:p w14:paraId="79D4C565" w14:textId="77777777" w:rsidR="00B3169C" w:rsidRPr="00770506" w:rsidRDefault="00B3169C" w:rsidP="00FC14F5">
      <w:pPr>
        <w:pStyle w:val="h3body1"/>
      </w:pPr>
      <w:r w:rsidRPr="00770506">
        <w:t xml:space="preserve">izmantojot </w:t>
      </w:r>
      <w:r w:rsidR="0026110B" w:rsidRPr="00770506">
        <w:t xml:space="preserve"> EIS </w:t>
      </w:r>
      <w:r w:rsidRPr="00770506">
        <w:t xml:space="preserve">e-konkursu apakšsistēmas piedāvātos rīkus, aizpildot </w:t>
      </w:r>
      <w:r w:rsidR="0026110B" w:rsidRPr="00770506">
        <w:t>EIS</w:t>
      </w:r>
      <w:r w:rsidRPr="00770506">
        <w:t xml:space="preserve"> e-konkursu apakšsistēmā šīs iepirkuma procedūras sadaļā ievietotās formas;</w:t>
      </w:r>
    </w:p>
    <w:p w14:paraId="72A59D7D" w14:textId="77777777" w:rsidR="00B3169C" w:rsidRPr="00770506" w:rsidRDefault="00B3169C" w:rsidP="00FC14F5">
      <w:pPr>
        <w:pStyle w:val="h3body1"/>
      </w:pPr>
      <w:r w:rsidRPr="00770506">
        <w:t xml:space="preserve">elektroniski aizpildāmos dokumentus elektroniski sagatavojot ārpus </w:t>
      </w:r>
      <w:r w:rsidR="0026110B" w:rsidRPr="00770506">
        <w:t>EIS</w:t>
      </w:r>
      <w:r w:rsidRPr="00770506">
        <w:t xml:space="preserve"> e</w:t>
      </w:r>
      <w:r w:rsidRPr="00770506">
        <w:noBreakHyphen/>
        <w:t xml:space="preserve">konkursu apakšsistēmas un pievienojot prasībām atbilstošā </w:t>
      </w:r>
      <w:r w:rsidR="0026110B" w:rsidRPr="00770506">
        <w:t>EIS</w:t>
      </w:r>
      <w:r w:rsidRPr="00770506">
        <w:t xml:space="preserve"> saskarnes laukā (šādā gadījumā pretendents ir atbildīgs par aizpildāmo formu atbilstību dokumentācijas prasībām un formu paraugiem);</w:t>
      </w:r>
    </w:p>
    <w:p w14:paraId="5697B088" w14:textId="77777777" w:rsidR="00150D6A" w:rsidRPr="00770506" w:rsidRDefault="00B3169C" w:rsidP="00150D6A">
      <w:pPr>
        <w:pStyle w:val="h3body1"/>
      </w:pPr>
      <w:r w:rsidRPr="00770506">
        <w:t xml:space="preserve">elektroniski sagatavoto piedāvājumu šifrējot ārpus </w:t>
      </w:r>
      <w:r w:rsidR="0026110B" w:rsidRPr="00770506">
        <w:t xml:space="preserve">EIS </w:t>
      </w:r>
      <w:r w:rsidRPr="00770506">
        <w:t>e</w:t>
      </w:r>
      <w:r w:rsidRPr="00770506">
        <w:noBreakHyphen/>
        <w:t>konkursu apakšsistēmas ar trešās personas piedāvātiem datu aizsardzības rīkiem un aizsargājot ar elektronisku atslēgu un paroli (šādā gadījumā pretendents ir atbildīgs par aizpildāmo formu atbilstību dokumentācijas prasībām un formu paraugiem, kā arī dokumenta atvēršanas un nolasīšanas iespējām).</w:t>
      </w:r>
    </w:p>
    <w:p w14:paraId="145C2F72" w14:textId="77777777" w:rsidR="00150D6A" w:rsidRPr="00770506" w:rsidRDefault="00B3169C" w:rsidP="00150D6A">
      <w:pPr>
        <w:pStyle w:val="h3body1"/>
        <w:numPr>
          <w:ilvl w:val="0"/>
          <w:numId w:val="1"/>
        </w:numPr>
        <w:tabs>
          <w:tab w:val="clear" w:pos="360"/>
        </w:tabs>
        <w:ind w:left="567" w:hanging="567"/>
      </w:pPr>
      <w:r w:rsidRPr="00770506">
        <w:t xml:space="preserve">Ārpus </w:t>
      </w:r>
      <w:r w:rsidR="0026110B" w:rsidRPr="00770506">
        <w:t>EIS</w:t>
      </w:r>
      <w:r w:rsidRPr="00770506">
        <w:t xml:space="preserve"> e-konkursu apakšsistēmas iesniegtie piedāvājumi tiks atzīti par neatbilstošiem Nolikuma prasībām.</w:t>
      </w:r>
    </w:p>
    <w:p w14:paraId="2F94DA51" w14:textId="77777777" w:rsidR="00B3169C" w:rsidRPr="00770506" w:rsidRDefault="00B3169C" w:rsidP="00CA6FBD">
      <w:pPr>
        <w:pStyle w:val="h3body1"/>
        <w:numPr>
          <w:ilvl w:val="0"/>
          <w:numId w:val="1"/>
        </w:numPr>
        <w:tabs>
          <w:tab w:val="clear" w:pos="360"/>
        </w:tabs>
        <w:ind w:left="567" w:hanging="567"/>
      </w:pPr>
      <w:r w:rsidRPr="00770506">
        <w:t>Sagatavojot piedāvājumu, pretendents ievēro, ka:</w:t>
      </w:r>
    </w:p>
    <w:p w14:paraId="7C882E36" w14:textId="77777777" w:rsidR="00B96B63" w:rsidRPr="00770506" w:rsidRDefault="00D90949" w:rsidP="00FC14F5">
      <w:pPr>
        <w:pStyle w:val="h3body1"/>
      </w:pPr>
      <w:r w:rsidRPr="00770506">
        <w:t xml:space="preserve">pieteikuma </w:t>
      </w:r>
      <w:r w:rsidR="00B3169C" w:rsidRPr="00770506">
        <w:t xml:space="preserve">veidlapa un finanšu piedāvājums saskaņā ar </w:t>
      </w:r>
      <w:r w:rsidR="0026110B" w:rsidRPr="00770506">
        <w:t xml:space="preserve">EIS </w:t>
      </w:r>
      <w:r w:rsidR="00B3169C" w:rsidRPr="00770506">
        <w:t>e</w:t>
      </w:r>
      <w:r w:rsidR="00B3169C" w:rsidRPr="00770506">
        <w:noBreakHyphen/>
        <w:t xml:space="preserve">konkursu apakšsistēmā iepirkuma procedūras profilam pievienotajām dokumentu veidnēm jāaizpilda tikai elektroniski, katrs atsevišķā elektroniskā dokumentā ar Microsoft </w:t>
      </w:r>
      <w:proofErr w:type="spellStart"/>
      <w:r w:rsidR="00B3169C" w:rsidRPr="00770506">
        <w:t>Office</w:t>
      </w:r>
      <w:proofErr w:type="spellEnd"/>
      <w:r w:rsidR="00B3169C" w:rsidRPr="00770506">
        <w:t xml:space="preserve"> rīkiem lasāmā formātā un jāpievieno tam paredzētajā iepirkuma procedūras profila sadaļā. Tehniskais piedāvājums jāsagatavo kā atsevišķs elektronisks dokuments ar Microsoft </w:t>
      </w:r>
      <w:proofErr w:type="spellStart"/>
      <w:r w:rsidR="00B3169C" w:rsidRPr="00770506">
        <w:t>Office</w:t>
      </w:r>
      <w:proofErr w:type="spellEnd"/>
      <w:r w:rsidR="00B3169C" w:rsidRPr="00770506">
        <w:t xml:space="preserve"> vai Adobe </w:t>
      </w:r>
      <w:proofErr w:type="spellStart"/>
      <w:r w:rsidR="00B3169C" w:rsidRPr="00770506">
        <w:t>Acrobat</w:t>
      </w:r>
      <w:proofErr w:type="spellEnd"/>
      <w:r w:rsidR="00B3169C" w:rsidRPr="00770506">
        <w:t xml:space="preserve"> </w:t>
      </w:r>
      <w:proofErr w:type="spellStart"/>
      <w:r w:rsidR="00B3169C" w:rsidRPr="00770506">
        <w:t>Reader</w:t>
      </w:r>
      <w:proofErr w:type="spellEnd"/>
      <w:r w:rsidR="00B3169C" w:rsidRPr="00770506">
        <w:t xml:space="preserve"> rīkiem nolasāmā formātā, nodrošinot teksta meklēšanas un kopēšanas iespējas;</w:t>
      </w:r>
    </w:p>
    <w:p w14:paraId="0F61D730" w14:textId="77777777" w:rsidR="00B96B63" w:rsidRPr="00770506" w:rsidRDefault="00D90949" w:rsidP="00FC14F5">
      <w:pPr>
        <w:pStyle w:val="h3body1"/>
      </w:pPr>
      <w:r w:rsidRPr="00770506">
        <w:t xml:space="preserve">iesniedzot </w:t>
      </w:r>
      <w:r w:rsidR="00F50741" w:rsidRPr="00770506">
        <w:t xml:space="preserve">piedāvājumu, pretendents to paraksta ar drošu elektronisko parakstu un laika zīmogu vai ar </w:t>
      </w:r>
      <w:r w:rsidR="0026110B" w:rsidRPr="00770506">
        <w:t>EIS</w:t>
      </w:r>
      <w:r w:rsidR="00F50741" w:rsidRPr="00770506">
        <w:t xml:space="preserve"> piedāvāto elektronisko parakstu. Pretendents pēc saviem ieskatiem dalības pieteikumu, tehnisko piedāvājumu un finanšu piedāvājumu var ar drošu elektronisko parakstu un laika zīmogu parakstīt atsevišķi. Piedāvājumu (tā daļas, ja tās paraksta atsevišķi) paraksta persona, kuras paraksta tiesībām ir jābūt nostiprinātām atbilstoši normatīvajos aktos noteiktajam regulējumam. Ja dokumentāciju paraksta pretendenta pilnvarota persona, pievienojot attiecīgu paraksta tiesīgās personas izdotu pilnvaru vai normatīvajos aktos noteiktā kārtībā apliecinātu pilnvarojuma kopiju</w:t>
      </w:r>
      <w:r w:rsidRPr="00770506">
        <w:t>;</w:t>
      </w:r>
    </w:p>
    <w:p w14:paraId="378912CC" w14:textId="77777777" w:rsidR="00B96B63" w:rsidRPr="00770506" w:rsidRDefault="00D90949" w:rsidP="00FC14F5">
      <w:pPr>
        <w:pStyle w:val="h3body1"/>
      </w:pPr>
      <w:r w:rsidRPr="00770506">
        <w:t xml:space="preserve">ja </w:t>
      </w:r>
      <w:r w:rsidR="00F50741" w:rsidRPr="00770506">
        <w:t xml:space="preserve">pretendents piedāvājuma datu aizsardzībai izmantojis piedāvājuma papildu šifrēšanu (saskaņā ar </w:t>
      </w:r>
      <w:r w:rsidR="00BA31FE" w:rsidRPr="00770506">
        <w:t>8.3</w:t>
      </w:r>
      <w:r w:rsidR="00F50741" w:rsidRPr="00770506">
        <w:t>.apakšpunktu), pretendentam ne vēlāk kā 15 (piecpadsmit) minūtes pēc piedāvājumu iesniegšanas termiņa beigām iepirkuma komisijai jāiesniedz elektroniskā atslēga ar paroli šifrētā dokumenta atvēršanai.</w:t>
      </w:r>
      <w:r w:rsidR="00BA5BA2" w:rsidRPr="00770506">
        <w:t xml:space="preserve"> Ja pretendents norādītajā laikā </w:t>
      </w:r>
      <w:r w:rsidR="00815A27" w:rsidRPr="00770506">
        <w:t>neiesniedz elektronisko atslēgu piedāvājuma atvēršanai, iepirkuma komisija uzskata, ka piedāvājums nav iesniegts un to nevērtē</w:t>
      </w:r>
      <w:r w:rsidRPr="00770506">
        <w:t>;</w:t>
      </w:r>
    </w:p>
    <w:p w14:paraId="20A2E517" w14:textId="77777777" w:rsidR="00150D6A" w:rsidRPr="00770506" w:rsidRDefault="00D90949" w:rsidP="00150D6A">
      <w:pPr>
        <w:pStyle w:val="h3body1"/>
      </w:pPr>
      <w:r w:rsidRPr="00770506">
        <w:t xml:space="preserve">piedāvājums </w:t>
      </w:r>
      <w:r w:rsidR="00F50741" w:rsidRPr="00770506">
        <w:t xml:space="preserve">jāsagatavo tā, lai nekādā veidā netiktu apdraudēta </w:t>
      </w:r>
      <w:r w:rsidR="0026110B" w:rsidRPr="00770506">
        <w:t>EIS</w:t>
      </w:r>
      <w:r w:rsidR="00F50741" w:rsidRPr="00770506">
        <w:t xml:space="preserve"> e-konkursu apakšsistēmas darbība un nebūtu ierobežota piekļuve piedāvājumā ietvertajai informācijai, tostarp piedāvājums nedrīkst saturēt datorvīrusus un citas kaitīgas programmatūras vai to ģeneratorus, vai, ja piedāvājums ir šifrēts, pretendentam noteiktajā laikā (ne vēlāk kā 15 (piecpadsmit) minūšu laikā pēc piedāvājumu atvēršanas uzsākšanas) jāiesniedz derīga elektroniska atslēga un parole šifrētā dokumenta atvēršanai. Ja piedāvājums saturēs kādu no šajā punktā minētajiem riskiem, tas netiks izskatīts.</w:t>
      </w:r>
    </w:p>
    <w:p w14:paraId="243B7A0D" w14:textId="77777777" w:rsidR="00D402D1" w:rsidRPr="00770506" w:rsidRDefault="00D402D1" w:rsidP="00D402D1">
      <w:pPr>
        <w:pStyle w:val="h3body1"/>
        <w:numPr>
          <w:ilvl w:val="0"/>
          <w:numId w:val="0"/>
        </w:numPr>
        <w:ind w:left="1134"/>
      </w:pPr>
    </w:p>
    <w:p w14:paraId="18C5FE45" w14:textId="77777777" w:rsidR="00FC14F5" w:rsidRPr="00770506" w:rsidRDefault="00EB695B" w:rsidP="00150D6A">
      <w:pPr>
        <w:numPr>
          <w:ilvl w:val="0"/>
          <w:numId w:val="1"/>
        </w:numPr>
        <w:tabs>
          <w:tab w:val="clear" w:pos="360"/>
        </w:tabs>
        <w:ind w:left="567" w:hanging="567"/>
        <w:jc w:val="both"/>
      </w:pPr>
      <w:r w:rsidRPr="00770506">
        <w:t>Piedāvājums sastāv no šādām daļām:</w:t>
      </w:r>
    </w:p>
    <w:p w14:paraId="7EB863B8" w14:textId="77777777" w:rsidR="00FC14F5" w:rsidRPr="00770506" w:rsidRDefault="00265C47" w:rsidP="00FC14F5">
      <w:pPr>
        <w:numPr>
          <w:ilvl w:val="1"/>
          <w:numId w:val="1"/>
        </w:numPr>
        <w:tabs>
          <w:tab w:val="clear" w:pos="432"/>
        </w:tabs>
        <w:spacing w:before="60"/>
        <w:ind w:left="1134" w:hanging="567"/>
        <w:jc w:val="both"/>
      </w:pPr>
      <w:r w:rsidRPr="00770506">
        <w:t>Pretendenta atlases dokumenti:</w:t>
      </w:r>
    </w:p>
    <w:p w14:paraId="02D69511" w14:textId="77777777" w:rsidR="00D93D1E" w:rsidRPr="00770506" w:rsidRDefault="00150D6A" w:rsidP="00D71E42">
      <w:pPr>
        <w:numPr>
          <w:ilvl w:val="2"/>
          <w:numId w:val="1"/>
        </w:numPr>
        <w:tabs>
          <w:tab w:val="clear" w:pos="1071"/>
        </w:tabs>
        <w:spacing w:before="60"/>
        <w:ind w:left="1843" w:hanging="709"/>
        <w:jc w:val="both"/>
      </w:pPr>
      <w:r w:rsidRPr="00770506">
        <w:t>p</w:t>
      </w:r>
      <w:r w:rsidR="00265C47" w:rsidRPr="00770506">
        <w:t xml:space="preserve">ieteikums dalībai iepirkumā (forma </w:t>
      </w:r>
      <w:r w:rsidR="00CE47D8" w:rsidRPr="00770506">
        <w:t xml:space="preserve">nolikuma </w:t>
      </w:r>
      <w:r w:rsidR="00BC31BA" w:rsidRPr="00770506">
        <w:t>1</w:t>
      </w:r>
      <w:r w:rsidR="00265C47" w:rsidRPr="00770506">
        <w:t xml:space="preserve">. </w:t>
      </w:r>
      <w:r w:rsidR="00CE47D8" w:rsidRPr="00770506">
        <w:t>pielikumā</w:t>
      </w:r>
      <w:r w:rsidR="00265C47" w:rsidRPr="00770506">
        <w:t>)</w:t>
      </w:r>
      <w:r w:rsidR="00C033E8" w:rsidRPr="00770506">
        <w:t>;</w:t>
      </w:r>
      <w:bookmarkStart w:id="2" w:name="_Hlk509845675"/>
    </w:p>
    <w:p w14:paraId="7D214D2B" w14:textId="77777777" w:rsidR="00FC14F5" w:rsidRPr="00770506" w:rsidRDefault="00150D6A" w:rsidP="00D71E42">
      <w:pPr>
        <w:numPr>
          <w:ilvl w:val="2"/>
          <w:numId w:val="1"/>
        </w:numPr>
        <w:tabs>
          <w:tab w:val="clear" w:pos="1071"/>
        </w:tabs>
        <w:spacing w:before="60"/>
        <w:ind w:left="1843" w:hanging="709"/>
        <w:jc w:val="both"/>
      </w:pPr>
      <w:r w:rsidRPr="00770506">
        <w:lastRenderedPageBreak/>
        <w:t>ā</w:t>
      </w:r>
      <w:r w:rsidR="00FC14F5" w:rsidRPr="00770506">
        <w:t>rvalstīs reģistrēta pretendenta attiecīgās valsts Uzņēmumu reģistra vai līdzvērtīgas uzņēmējdarbību/komercdarbību reģistrējošas iestādes izdotas reģistrācijas apliecības kopija vai izziņas kopija, kas apliecina, ka pretendents ir reģistrēts likumā noteiktajā kārtībā. Ja pretendents ir reģistrēts Latvijas Republikas Uzņēmumu reģistrā, šāda veida dokuments nav jāiesniedz</w:t>
      </w:r>
      <w:bookmarkEnd w:id="2"/>
      <w:r w:rsidR="000F31B2">
        <w:t>.</w:t>
      </w:r>
    </w:p>
    <w:p w14:paraId="019A59F9" w14:textId="77777777" w:rsidR="00D93D1E" w:rsidRPr="00781E18" w:rsidRDefault="008537D2" w:rsidP="00D71E42">
      <w:pPr>
        <w:numPr>
          <w:ilvl w:val="2"/>
          <w:numId w:val="1"/>
        </w:numPr>
        <w:tabs>
          <w:tab w:val="clear" w:pos="1071"/>
        </w:tabs>
        <w:spacing w:before="60"/>
        <w:ind w:left="1843" w:hanging="709"/>
        <w:jc w:val="both"/>
      </w:pPr>
      <w:r w:rsidRPr="00770506">
        <w:t xml:space="preserve"> </w:t>
      </w:r>
      <w:r w:rsidR="00832900" w:rsidRPr="00770506">
        <w:t xml:space="preserve">Ražotāja vai tā pārstāvja pilnvarojuma apliecinājums (izsniegtās pilnvaras apliecināta kopija) pretendentam par tiesībām pārdot preci Latvijā. Gadījumā, kad pretendents </w:t>
      </w:r>
      <w:r w:rsidR="00832900" w:rsidRPr="00781E18">
        <w:t>iesniedz ražotāja pārstāvja pilnvaru, klāt jāpievieno ražotāja pilnvarojuma apliecinājumu pārstāvim par tiesībām pārdot piedāvāto preci Latvijā un pārpilnvarojuma tiesībām.</w:t>
      </w:r>
    </w:p>
    <w:p w14:paraId="197A4681" w14:textId="77777777" w:rsidR="00D71E42" w:rsidRPr="00781E18" w:rsidRDefault="00150D6A" w:rsidP="00D71E42">
      <w:pPr>
        <w:numPr>
          <w:ilvl w:val="2"/>
          <w:numId w:val="1"/>
        </w:numPr>
        <w:spacing w:before="60"/>
        <w:ind w:left="1843" w:hanging="709"/>
        <w:jc w:val="both"/>
      </w:pPr>
      <w:r w:rsidRPr="00781E18">
        <w:t>j</w:t>
      </w:r>
      <w:r w:rsidR="00D71E42" w:rsidRPr="00781E18">
        <w:t>a pretendents plāno piesaistīt apakšuzņēmējus, tad papildus Pretendenta iesniedzamajiem dokumentiem jāiesniedz (nosacījumi attiecas uz tiem apakšuzņēmējiem, kuru veicamo darbu apjoms ir vismaz 10 (desmit) procenti no kopējā piegādes  līguma vērtības vai lielāka)  piesaistīto apakšuzņēmēju saraksts (nosaukums, adrese, reģ. Nr. (ja tāds ir)), kurā norāda katram apakšuzņēmējam izpildei nododamo piegādes līguma izpildes daļu (norādot procentuālā izteiksmē, kā arī norādot nododamos darbus atbilstoši tehniskajai specifikācijai) un rakstiski apakšuzņēmēju apliecinājumi par gatavību veikt apakšuzņēmējam nododamās Piegādes līguma izpildes daļas izpildi un/vai nodot savā rīcībā esošos nepieciešamos resursus, Piegādes</w:t>
      </w:r>
      <w:r w:rsidR="00DB47AC" w:rsidRPr="00781E18">
        <w:t xml:space="preserve"> līguma izpildes nodrošināšanai</w:t>
      </w:r>
      <w:r w:rsidR="000F31B2" w:rsidRPr="00781E18">
        <w:t>.</w:t>
      </w:r>
    </w:p>
    <w:p w14:paraId="02EF7A51" w14:textId="77777777" w:rsidR="00D71E42" w:rsidRPr="00781E18" w:rsidRDefault="00150D6A" w:rsidP="00D71E42">
      <w:pPr>
        <w:numPr>
          <w:ilvl w:val="2"/>
          <w:numId w:val="1"/>
        </w:numPr>
        <w:spacing w:before="60"/>
        <w:ind w:left="1843" w:hanging="709"/>
        <w:jc w:val="both"/>
      </w:pPr>
      <w:r w:rsidRPr="00781E18">
        <w:t>d</w:t>
      </w:r>
      <w:r w:rsidR="00D71E42" w:rsidRPr="00781E18">
        <w:t xml:space="preserve">okuments (apliecinājums), kurā norāda, vai pretendenta vai tā piesaistītā apakšuzņēmēja uzņēmums atbilst mazā vai vidējā uzņēmuma statusam (mazais uzņēmums ir uzņēmums, kurā nodarbinātas mazāk nekā 50 personas un kura gada apgrozījums un/vai gada bilance nepārsniedz 10 miljonus </w:t>
      </w:r>
      <w:proofErr w:type="spellStart"/>
      <w:r w:rsidR="00D71E42" w:rsidRPr="00781E18">
        <w:t>euro</w:t>
      </w:r>
      <w:proofErr w:type="spellEnd"/>
      <w:r w:rsidR="00D71E42" w:rsidRPr="00781E18">
        <w:t xml:space="preserve">; vidējais uzņēmums ir uzņēmums, kas nav mazais uzņēmums, un kurā nodarbinātas mazāk nekā 250 personas un kura gada apgrozījums nepārsniedz 50 miljonus </w:t>
      </w:r>
      <w:proofErr w:type="spellStart"/>
      <w:r w:rsidR="00D71E42" w:rsidRPr="00781E18">
        <w:t>euro</w:t>
      </w:r>
      <w:proofErr w:type="spellEnd"/>
      <w:r w:rsidR="00D71E42" w:rsidRPr="00781E18">
        <w:t xml:space="preserve"> un/vai gada bilance kopā nepārsniedz 43 miljonu </w:t>
      </w:r>
      <w:proofErr w:type="spellStart"/>
      <w:r w:rsidR="00D71E42" w:rsidRPr="00781E18">
        <w:t>euro</w:t>
      </w:r>
      <w:proofErr w:type="spellEnd"/>
      <w:r w:rsidR="00D71E42" w:rsidRPr="00781E18">
        <w:t>).</w:t>
      </w:r>
    </w:p>
    <w:p w14:paraId="38341DED" w14:textId="77777777" w:rsidR="003D191D" w:rsidRPr="00770506" w:rsidRDefault="00581AD9" w:rsidP="00FC14F5">
      <w:pPr>
        <w:pStyle w:val="h3body1"/>
      </w:pPr>
      <w:r w:rsidRPr="00770506">
        <w:t>Tehniskais un finanšu piedāvājums, sagatavoti atbilstoši 2. pielikuma un 3. pielikuma formām.</w:t>
      </w:r>
    </w:p>
    <w:p w14:paraId="426CDA8A" w14:textId="77777777" w:rsidR="001975E3" w:rsidRPr="001D198F" w:rsidRDefault="003D191D" w:rsidP="00FC14F5">
      <w:pPr>
        <w:pStyle w:val="h3body1"/>
      </w:pPr>
      <w:r w:rsidRPr="00770506">
        <w:t>Pasūtītājs pieņem Eiropas vienoto iepirkuma procedūras dokumentu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tas balstās, lai apliecinātu, ka tā kvalifikācija atbilst paziņojumā par līgumu vai iepirkuma procedūras dokumentos noteiktajām prasībām, un par tā norādīto apakšuzņēmēju, kura sniedzamo pakalpojumu vērtība ir vismaz 10 procenti no iepirkuma līguma vērtības. Piegādātāju apvienība iesniedz atsevišķu Eiropas vienoto iepirkuma procedūras dokumentu par katru tās dalībnieku.</w:t>
      </w:r>
      <w:r w:rsidR="003871E4" w:rsidRPr="00770506">
        <w:br/>
        <w:t xml:space="preserve">Eiropas vienotā iepirkuma procedūras dokumenta veidlapa pieejama </w:t>
      </w:r>
      <w:hyperlink r:id="rId14" w:history="1">
        <w:r w:rsidR="003871E4" w:rsidRPr="001D198F">
          <w:rPr>
            <w:rStyle w:val="Hyperlink"/>
          </w:rPr>
          <w:t>http://eur-lex.europa.eu/legal-content/LV/TXT/PDF/?uri=CELEX:32016R0007&amp;from=LV</w:t>
        </w:r>
      </w:hyperlink>
      <w:r w:rsidR="003871E4" w:rsidRPr="001D198F">
        <w:t xml:space="preserve">, savukārt </w:t>
      </w:r>
      <w:proofErr w:type="spellStart"/>
      <w:r w:rsidR="003871E4" w:rsidRPr="001D198F">
        <w:t>word</w:t>
      </w:r>
      <w:proofErr w:type="spellEnd"/>
      <w:r w:rsidR="003871E4" w:rsidRPr="001D198F">
        <w:t xml:space="preserve"> formātā attiecīgā veidlapa pieejama  </w:t>
      </w:r>
      <w:r w:rsidR="003871E4" w:rsidRPr="00956075">
        <w:t xml:space="preserve">šādā tīmekļvietnē (Komisijas 2016. gada 5. janvāra īstenošanas regulas Nr.2016/7 2. pielikums): </w:t>
      </w:r>
      <w:hyperlink r:id="rId15" w:history="1">
        <w:r w:rsidR="003871E4" w:rsidRPr="001D198F">
          <w:rPr>
            <w:rStyle w:val="Hyperlink"/>
          </w:rPr>
          <w:t>http://www.iub.gov.lv/sites/default/files/upload/1_LV_an</w:t>
        </w:r>
        <w:r w:rsidR="003871E4" w:rsidRPr="00956075">
          <w:rPr>
            <w:rStyle w:val="Hyperlink"/>
          </w:rPr>
          <w:t>nexe_acte_autonome_part1_v4.doc</w:t>
        </w:r>
      </w:hyperlink>
      <w:r w:rsidR="003871E4" w:rsidRPr="001D198F">
        <w:t xml:space="preserve"> .</w:t>
      </w:r>
    </w:p>
    <w:p w14:paraId="6508B33A" w14:textId="77777777" w:rsidR="00D402D1" w:rsidRPr="00956075" w:rsidRDefault="00D402D1" w:rsidP="00D402D1">
      <w:pPr>
        <w:pStyle w:val="h3body1"/>
        <w:numPr>
          <w:ilvl w:val="0"/>
          <w:numId w:val="0"/>
        </w:numPr>
        <w:ind w:left="1134"/>
      </w:pPr>
    </w:p>
    <w:p w14:paraId="19D0A2C5" w14:textId="77777777" w:rsidR="007E2336" w:rsidRPr="00634CD6" w:rsidRDefault="007E2336" w:rsidP="00632314">
      <w:pPr>
        <w:pStyle w:val="naisf"/>
        <w:numPr>
          <w:ilvl w:val="0"/>
          <w:numId w:val="1"/>
        </w:numPr>
        <w:tabs>
          <w:tab w:val="clear" w:pos="360"/>
        </w:tabs>
        <w:spacing w:before="60" w:beforeAutospacing="0" w:after="0" w:afterAutospacing="0"/>
        <w:ind w:left="567" w:hanging="567"/>
        <w:rPr>
          <w:lang w:val="lv-LV"/>
        </w:rPr>
      </w:pPr>
      <w:r w:rsidRPr="00346A2E">
        <w:rPr>
          <w:lang w:val="lv-LV"/>
        </w:rPr>
        <w:t>Piedāvājuma noformējuma prasības</w:t>
      </w:r>
      <w:r w:rsidR="004347EF" w:rsidRPr="00346A2E">
        <w:rPr>
          <w:lang w:val="lv-LV"/>
        </w:rPr>
        <w:t>:</w:t>
      </w:r>
    </w:p>
    <w:p w14:paraId="74012C37" w14:textId="77777777" w:rsidR="007E2336" w:rsidRPr="006E4FF7" w:rsidRDefault="004347EF" w:rsidP="00FC14F5">
      <w:pPr>
        <w:pStyle w:val="h3body1"/>
      </w:pPr>
      <w:r w:rsidRPr="00B2517A">
        <w:t xml:space="preserve">ja </w:t>
      </w:r>
      <w:r w:rsidR="009F029F" w:rsidRPr="00B2517A">
        <w:t xml:space="preserve">pretendents </w:t>
      </w:r>
      <w:r w:rsidRPr="00B2517A">
        <w:t>iesniedzis kāda dokumenta kopi</w:t>
      </w:r>
      <w:r w:rsidRPr="0049260B">
        <w:t>ju, tā jāapliecina atbilstoši Ministru kabineta 2010.gada 28.septembra  noteikumu Nr.916 “Dokumentu izstrādāšanas un noformēšanas kārtība” prasībām</w:t>
      </w:r>
      <w:r w:rsidR="00456CD1" w:rsidRPr="0049260B">
        <w:t>;</w:t>
      </w:r>
    </w:p>
    <w:p w14:paraId="6C0A3336" w14:textId="77777777" w:rsidR="007E2336" w:rsidRPr="00770506" w:rsidRDefault="00456CD1" w:rsidP="00FC14F5">
      <w:pPr>
        <w:pStyle w:val="h3body1"/>
      </w:pPr>
      <w:r w:rsidRPr="000C7A14">
        <w:lastRenderedPageBreak/>
        <w:t>p</w:t>
      </w:r>
      <w:r w:rsidR="004347EF" w:rsidRPr="000C7A14">
        <w:t>iedāvājuma dokumenti jāsagatavo latviešu valodā. Ārvalstu izsniegtie apliecinājumu dokumenti var tikt iesn</w:t>
      </w:r>
      <w:r w:rsidR="004347EF" w:rsidRPr="00770506">
        <w:t xml:space="preserve">iegti svešvalodā ar pievienotu </w:t>
      </w:r>
      <w:r w:rsidR="0095794B" w:rsidRPr="00770506">
        <w:t xml:space="preserve">pretendenta </w:t>
      </w:r>
      <w:r w:rsidR="004347EF" w:rsidRPr="00770506">
        <w:t xml:space="preserve">apliecinātu tulkojumu latviešu valodā. Par dokumentu tulkojuma atbilstību oriģinālam atbild </w:t>
      </w:r>
      <w:r w:rsidR="0095794B" w:rsidRPr="00770506">
        <w:t>pretendents</w:t>
      </w:r>
      <w:r w:rsidRPr="00770506">
        <w:t>;</w:t>
      </w:r>
    </w:p>
    <w:p w14:paraId="5E5B9AEC" w14:textId="77777777" w:rsidR="007E2336" w:rsidRPr="00770506" w:rsidRDefault="00456CD1" w:rsidP="00FC14F5">
      <w:pPr>
        <w:pStyle w:val="h3body1"/>
      </w:pPr>
      <w:r w:rsidRPr="00770506">
        <w:t>p</w:t>
      </w:r>
      <w:r w:rsidR="004347EF" w:rsidRPr="00770506">
        <w:t>iedāvājuma dokumentiem jābūt skaidri salasāmiem, bez labojumiem, lai izvairītos no jebkādām šaubām un pārpratumiem, kas attiecas uz vārdiem un skaitļiem, un bez iestarpinājumiem, izdzēsumiem vai matemātiskām kļūdām</w:t>
      </w:r>
      <w:r w:rsidRPr="00770506">
        <w:t>;</w:t>
      </w:r>
    </w:p>
    <w:p w14:paraId="7B5336C2" w14:textId="77777777" w:rsidR="004347EF" w:rsidRPr="00770506" w:rsidRDefault="00456CD1" w:rsidP="00FC14F5">
      <w:pPr>
        <w:pStyle w:val="h3body1"/>
      </w:pPr>
      <w:r w:rsidRPr="00770506">
        <w:t>p</w:t>
      </w:r>
      <w:r w:rsidR="004347EF" w:rsidRPr="00770506">
        <w:t xml:space="preserve">iedāvājums jāparaksta </w:t>
      </w:r>
      <w:r w:rsidR="0095794B" w:rsidRPr="00770506">
        <w:t xml:space="preserve">pretendenta </w:t>
      </w:r>
      <w:r w:rsidR="004347EF" w:rsidRPr="00770506">
        <w:t xml:space="preserve">pārstāvim, kuram ir pārstāvības tiesības vai tā pilnvarotai personai, pievienojot pilnvaru </w:t>
      </w:r>
      <w:r w:rsidR="0095794B" w:rsidRPr="00770506">
        <w:t xml:space="preserve">pretendenta </w:t>
      </w:r>
      <w:r w:rsidR="004347EF" w:rsidRPr="00770506">
        <w:t xml:space="preserve">atlases dokumentu piedāvājuma daļā. Pilnvarā precīzi jānorāda pilnvarotajai personai piešķirto tiesību un saistību apjoms. </w:t>
      </w:r>
    </w:p>
    <w:p w14:paraId="4268A750" w14:textId="77777777" w:rsidR="00D402D1" w:rsidRPr="00770506" w:rsidRDefault="00CB017B" w:rsidP="00D402D1">
      <w:pPr>
        <w:numPr>
          <w:ilvl w:val="0"/>
          <w:numId w:val="1"/>
        </w:numPr>
        <w:tabs>
          <w:tab w:val="clear" w:pos="360"/>
        </w:tabs>
        <w:spacing w:before="60" w:after="60"/>
        <w:ind w:left="567" w:hanging="567"/>
        <w:jc w:val="both"/>
      </w:pPr>
      <w:r>
        <w:rPr>
          <w:rFonts w:eastAsia="Courier New"/>
          <w:bCs/>
          <w:lang w:eastAsia="lv-LV"/>
        </w:rPr>
        <w:t>P</w:t>
      </w:r>
      <w:r w:rsidR="00CC6B53" w:rsidRPr="00770506">
        <w:rPr>
          <w:rFonts w:eastAsia="Courier New"/>
          <w:lang w:eastAsia="lv-LV"/>
        </w:rPr>
        <w:t xml:space="preserve">retendents līdz piedāvājumu iesniegšanas termiņa beigām var atsaukt savu piedāvājumu, iesniedzot iepirkuma komisijai paziņojumu. Paziņojumu iesniedz elektroniski </w:t>
      </w:r>
      <w:r w:rsidR="009A2F1C" w:rsidRPr="00770506">
        <w:rPr>
          <w:rFonts w:eastAsia="Courier New"/>
          <w:lang w:eastAsia="lv-LV"/>
        </w:rPr>
        <w:t>EIS</w:t>
      </w:r>
      <w:r w:rsidR="00CC6B53" w:rsidRPr="00770506">
        <w:rPr>
          <w:rFonts w:eastAsia="Courier New"/>
          <w:lang w:eastAsia="lv-LV"/>
        </w:rPr>
        <w:t>.</w:t>
      </w:r>
      <w:bookmarkStart w:id="3" w:name="_Ref291657842"/>
    </w:p>
    <w:p w14:paraId="43E78533" w14:textId="77777777" w:rsidR="00CC6B53" w:rsidRPr="00770506" w:rsidRDefault="00CC6B53" w:rsidP="00150D6A">
      <w:pPr>
        <w:numPr>
          <w:ilvl w:val="0"/>
          <w:numId w:val="1"/>
        </w:numPr>
        <w:tabs>
          <w:tab w:val="clear" w:pos="360"/>
        </w:tabs>
        <w:ind w:left="567" w:hanging="567"/>
        <w:jc w:val="both"/>
      </w:pPr>
      <w:r w:rsidRPr="00770506">
        <w:rPr>
          <w:rFonts w:eastAsia="Courier New"/>
          <w:lang w:eastAsia="lv-LV"/>
        </w:rPr>
        <w:t xml:space="preserve">Pretendents līdz piedāvājumu iesniegšanas termiņa beigām var grozīt savu piedāvājumu, augšupielādējot </w:t>
      </w:r>
      <w:r w:rsidR="009A2F1C" w:rsidRPr="00770506">
        <w:rPr>
          <w:rFonts w:eastAsia="Courier New"/>
          <w:lang w:eastAsia="lv-LV"/>
        </w:rPr>
        <w:t>EIS</w:t>
      </w:r>
      <w:r w:rsidRPr="00770506">
        <w:rPr>
          <w:rFonts w:eastAsia="Courier New"/>
          <w:lang w:eastAsia="lv-LV"/>
        </w:rPr>
        <w:t xml:space="preserve"> grozīto piedāvājumu vai tā daļu un parakstot grozījumus ar drošu elektronisko parakstu un laika zīmogu vai ar </w:t>
      </w:r>
      <w:r w:rsidR="009A2F1C" w:rsidRPr="00770506">
        <w:rPr>
          <w:rFonts w:eastAsia="Courier New"/>
          <w:lang w:eastAsia="lv-LV"/>
        </w:rPr>
        <w:t>EIS</w:t>
      </w:r>
      <w:r w:rsidRPr="00770506">
        <w:rPr>
          <w:rFonts w:eastAsia="Courier New"/>
          <w:lang w:eastAsia="lv-LV"/>
        </w:rPr>
        <w:t xml:space="preserve"> piedāvāto elektronisko parakstu. </w:t>
      </w:r>
    </w:p>
    <w:p w14:paraId="23EDC6E7" w14:textId="77777777" w:rsidR="00150D6A" w:rsidRPr="00770506" w:rsidRDefault="00150D6A" w:rsidP="00150D6A">
      <w:pPr>
        <w:ind w:left="567"/>
        <w:jc w:val="both"/>
      </w:pPr>
    </w:p>
    <w:p w14:paraId="73F4496E" w14:textId="77777777" w:rsidR="00EB695B" w:rsidRPr="00770506" w:rsidRDefault="00F83D2C" w:rsidP="00150D6A">
      <w:pPr>
        <w:pStyle w:val="BlockText"/>
        <w:keepNext/>
        <w:widowControl w:val="0"/>
        <w:autoSpaceDE w:val="0"/>
        <w:autoSpaceDN w:val="0"/>
        <w:spacing w:after="0"/>
        <w:ind w:left="0" w:right="0" w:firstLine="0"/>
        <w:jc w:val="center"/>
        <w:outlineLvl w:val="1"/>
        <w:rPr>
          <w:b/>
          <w:bCs/>
          <w:caps/>
          <w:sz w:val="24"/>
          <w:szCs w:val="24"/>
        </w:rPr>
      </w:pPr>
      <w:r w:rsidRPr="00770506">
        <w:rPr>
          <w:b/>
          <w:bCs/>
          <w:caps/>
          <w:sz w:val="24"/>
          <w:szCs w:val="24"/>
        </w:rPr>
        <w:t xml:space="preserve">III. </w:t>
      </w:r>
      <w:r w:rsidR="00EB695B" w:rsidRPr="00770506">
        <w:rPr>
          <w:b/>
          <w:bCs/>
          <w:caps/>
          <w:sz w:val="24"/>
          <w:szCs w:val="24"/>
        </w:rPr>
        <w:t xml:space="preserve">Nosacījumi </w:t>
      </w:r>
      <w:r w:rsidR="00F96D21" w:rsidRPr="00770506">
        <w:rPr>
          <w:b/>
          <w:bCs/>
          <w:caps/>
          <w:sz w:val="24"/>
          <w:szCs w:val="24"/>
        </w:rPr>
        <w:t>Pretendent</w:t>
      </w:r>
      <w:r w:rsidR="00A14618" w:rsidRPr="00770506">
        <w:rPr>
          <w:b/>
          <w:bCs/>
          <w:caps/>
          <w:sz w:val="24"/>
          <w:szCs w:val="24"/>
        </w:rPr>
        <w:t>a dalībai IEPIRKUMā</w:t>
      </w:r>
      <w:bookmarkEnd w:id="3"/>
    </w:p>
    <w:p w14:paraId="7DB20608" w14:textId="77777777" w:rsidR="00094DD4" w:rsidRPr="00770506" w:rsidRDefault="00512E74" w:rsidP="00632314">
      <w:pPr>
        <w:pStyle w:val="Heading2"/>
        <w:widowControl/>
        <w:numPr>
          <w:ilvl w:val="0"/>
          <w:numId w:val="1"/>
        </w:numPr>
        <w:tabs>
          <w:tab w:val="clear" w:pos="360"/>
        </w:tabs>
        <w:autoSpaceDE/>
        <w:autoSpaceDN/>
        <w:ind w:left="567" w:hanging="567"/>
        <w:rPr>
          <w:szCs w:val="24"/>
        </w:rPr>
      </w:pPr>
      <w:r w:rsidRPr="00770506">
        <w:rPr>
          <w:szCs w:val="24"/>
        </w:rPr>
        <w:t xml:space="preserve">Nosacījumi </w:t>
      </w:r>
      <w:r w:rsidR="00F96D21" w:rsidRPr="00770506">
        <w:rPr>
          <w:szCs w:val="24"/>
        </w:rPr>
        <w:t>Pretendent</w:t>
      </w:r>
      <w:r w:rsidRPr="00770506">
        <w:rPr>
          <w:szCs w:val="24"/>
        </w:rPr>
        <w:t xml:space="preserve">a dalībai </w:t>
      </w:r>
      <w:r w:rsidR="00A14618" w:rsidRPr="00770506">
        <w:rPr>
          <w:szCs w:val="24"/>
        </w:rPr>
        <w:t>iepirkumā</w:t>
      </w:r>
      <w:r w:rsidR="0040787B">
        <w:rPr>
          <w:szCs w:val="24"/>
        </w:rPr>
        <w:t>:</w:t>
      </w:r>
    </w:p>
    <w:p w14:paraId="319E5186" w14:textId="77777777" w:rsidR="0002402E" w:rsidRPr="00770506" w:rsidRDefault="00CA6FBD" w:rsidP="00FC14F5">
      <w:pPr>
        <w:pStyle w:val="h3body1"/>
      </w:pPr>
      <w:r w:rsidRPr="00770506">
        <w:t>u</w:t>
      </w:r>
      <w:r w:rsidR="0002402E" w:rsidRPr="00770506">
        <w:t xml:space="preserve">z pretendentu </w:t>
      </w:r>
      <w:r w:rsidR="00C31BFE" w:rsidRPr="00770506">
        <w:t xml:space="preserve">nav </w:t>
      </w:r>
      <w:r w:rsidR="0002402E" w:rsidRPr="00770506">
        <w:t>attiecinām</w:t>
      </w:r>
      <w:r w:rsidR="00BE2271" w:rsidRPr="00770506">
        <w:t>i</w:t>
      </w:r>
      <w:r w:rsidR="0002402E" w:rsidRPr="00770506">
        <w:t xml:space="preserve"> Publisko iepirkumu likuma 42.panta pirmajā daļā norādītie izslēgšanas nosacījumi.</w:t>
      </w:r>
      <w:r w:rsidR="003D191D" w:rsidRPr="00770506">
        <w:t xml:space="preserve"> Pretendentu izslēgšanas gadījumi tiks pārbaudīti Publisko iepirkumu likuma 42. pantā noteiktajā kārtībā</w:t>
      </w:r>
      <w:r w:rsidRPr="00770506">
        <w:t>;</w:t>
      </w:r>
    </w:p>
    <w:p w14:paraId="21AA5BD2" w14:textId="77777777" w:rsidR="0002402E" w:rsidRPr="00770506" w:rsidRDefault="00CA6FBD" w:rsidP="00FC14F5">
      <w:pPr>
        <w:pStyle w:val="h3body1"/>
        <w:rPr>
          <w:color w:val="000000"/>
        </w:rPr>
      </w:pPr>
      <w:r w:rsidRPr="00770506">
        <w:t>p</w:t>
      </w:r>
      <w:r w:rsidR="0002402E" w:rsidRPr="00770506">
        <w:t>retendents normatīvajos aktos noteiktajos gadījumos ir reģistrēts Latvijas Republikas Uzņēmumu reģistra komercreģistrā vai līdzvērtīgā komersantu reģistrācijas reģistrā ārvalstīs (ja attiecīgās ārvalsts normatīvie</w:t>
      </w:r>
      <w:r w:rsidRPr="00770506">
        <w:t xml:space="preserve"> akti šādu reģistrāciju paredz);</w:t>
      </w:r>
    </w:p>
    <w:p w14:paraId="1F914E79" w14:textId="77777777" w:rsidR="00D71E42" w:rsidRPr="00770506" w:rsidRDefault="00CA6FBD" w:rsidP="00D71E42">
      <w:pPr>
        <w:pStyle w:val="h3body1"/>
      </w:pPr>
      <w:r w:rsidRPr="00770506">
        <w:t>p</w:t>
      </w:r>
      <w:r w:rsidR="0002402E" w:rsidRPr="00770506">
        <w:t>retendentam ir tiesības pārdot piedāvāto preci Latvijā.</w:t>
      </w:r>
    </w:p>
    <w:p w14:paraId="247C40DD" w14:textId="77777777" w:rsidR="00CA6FBD" w:rsidRPr="00770506" w:rsidRDefault="00CA6FBD" w:rsidP="00D71E42">
      <w:pPr>
        <w:jc w:val="center"/>
        <w:rPr>
          <w:b/>
          <w:caps/>
        </w:rPr>
      </w:pPr>
    </w:p>
    <w:p w14:paraId="4DD12E02" w14:textId="77777777" w:rsidR="00CA6FBD" w:rsidRPr="00770506" w:rsidRDefault="00CA6FBD" w:rsidP="00150D6A">
      <w:pPr>
        <w:rPr>
          <w:b/>
          <w:caps/>
        </w:rPr>
      </w:pPr>
    </w:p>
    <w:p w14:paraId="6CDEE6C1" w14:textId="77777777" w:rsidR="004866FE" w:rsidRPr="00770506" w:rsidRDefault="00775479" w:rsidP="00D71E42">
      <w:pPr>
        <w:jc w:val="center"/>
        <w:rPr>
          <w:b/>
          <w:caps/>
        </w:rPr>
      </w:pPr>
      <w:r w:rsidRPr="00770506">
        <w:rPr>
          <w:b/>
          <w:caps/>
        </w:rPr>
        <w:t xml:space="preserve">IV. </w:t>
      </w:r>
      <w:r w:rsidR="00EB695B" w:rsidRPr="00770506">
        <w:rPr>
          <w:b/>
          <w:caps/>
        </w:rPr>
        <w:t>Piedāvājumu vērtēšana</w:t>
      </w:r>
    </w:p>
    <w:p w14:paraId="3E4766C2" w14:textId="77777777" w:rsidR="00A61E90" w:rsidRPr="00770506" w:rsidRDefault="00734610" w:rsidP="00632314">
      <w:pPr>
        <w:pStyle w:val="Heading2"/>
        <w:widowControl/>
        <w:numPr>
          <w:ilvl w:val="0"/>
          <w:numId w:val="1"/>
        </w:numPr>
        <w:autoSpaceDE/>
        <w:autoSpaceDN/>
        <w:rPr>
          <w:b w:val="0"/>
        </w:rPr>
      </w:pPr>
      <w:r w:rsidRPr="00770506">
        <w:rPr>
          <w:b w:val="0"/>
        </w:rPr>
        <w:t xml:space="preserve">Piedāvājumu noformējuma pārbaudi, </w:t>
      </w:r>
      <w:r w:rsidR="00503567" w:rsidRPr="00770506">
        <w:rPr>
          <w:b w:val="0"/>
        </w:rPr>
        <w:t xml:space="preserve">pretendentu </w:t>
      </w:r>
      <w:r w:rsidRPr="00770506">
        <w:rPr>
          <w:b w:val="0"/>
        </w:rPr>
        <w:t>atlasi</w:t>
      </w:r>
      <w:r w:rsidR="00B41A5E" w:rsidRPr="00770506">
        <w:rPr>
          <w:b w:val="0"/>
        </w:rPr>
        <w:t xml:space="preserve">, </w:t>
      </w:r>
      <w:r w:rsidR="00503567" w:rsidRPr="00770506">
        <w:rPr>
          <w:b w:val="0"/>
        </w:rPr>
        <w:t xml:space="preserve">tehnisko </w:t>
      </w:r>
      <w:r w:rsidR="00B41A5E" w:rsidRPr="00770506">
        <w:rPr>
          <w:b w:val="0"/>
        </w:rPr>
        <w:t>piedāvājumu atbilstības pārbaudi</w:t>
      </w:r>
      <w:r w:rsidRPr="00770506">
        <w:rPr>
          <w:b w:val="0"/>
        </w:rPr>
        <w:t xml:space="preserve"> un piedāvājuma izvēli iepirkuma komisija veic slēgtā sēdē</w:t>
      </w:r>
      <w:r w:rsidR="00196960" w:rsidRPr="00770506">
        <w:rPr>
          <w:b w:val="0"/>
        </w:rPr>
        <w:t xml:space="preserve"> ārpus EIS</w:t>
      </w:r>
      <w:r w:rsidRPr="00770506">
        <w:rPr>
          <w:b w:val="0"/>
        </w:rPr>
        <w:t xml:space="preserve">. </w:t>
      </w:r>
    </w:p>
    <w:p w14:paraId="543E0900" w14:textId="77777777" w:rsidR="006234B9" w:rsidRPr="00770506" w:rsidRDefault="00734610" w:rsidP="00632314">
      <w:pPr>
        <w:pStyle w:val="Heading2"/>
        <w:widowControl/>
        <w:numPr>
          <w:ilvl w:val="0"/>
          <w:numId w:val="1"/>
        </w:numPr>
        <w:tabs>
          <w:tab w:val="clear" w:pos="360"/>
        </w:tabs>
        <w:autoSpaceDE/>
        <w:autoSpaceDN/>
        <w:ind w:left="567" w:hanging="567"/>
      </w:pPr>
      <w:r w:rsidRPr="00770506">
        <w:rPr>
          <w:b w:val="0"/>
        </w:rPr>
        <w:t xml:space="preserve">Piedāvājumu vērtēšanu iepirkuma komisija veic šādos </w:t>
      </w:r>
      <w:r w:rsidR="00B41A5E" w:rsidRPr="00770506">
        <w:rPr>
          <w:b w:val="0"/>
        </w:rPr>
        <w:t>4</w:t>
      </w:r>
      <w:r w:rsidRPr="00770506">
        <w:rPr>
          <w:b w:val="0"/>
        </w:rPr>
        <w:t xml:space="preserve"> (</w:t>
      </w:r>
      <w:r w:rsidR="00B41A5E" w:rsidRPr="00770506">
        <w:rPr>
          <w:b w:val="0"/>
        </w:rPr>
        <w:t>četros</w:t>
      </w:r>
      <w:r w:rsidRPr="00770506">
        <w:rPr>
          <w:b w:val="0"/>
        </w:rPr>
        <w:t xml:space="preserve">) </w:t>
      </w:r>
      <w:r w:rsidR="008014B5" w:rsidRPr="00770506">
        <w:rPr>
          <w:b w:val="0"/>
        </w:rPr>
        <w:t xml:space="preserve">secīgos </w:t>
      </w:r>
      <w:r w:rsidRPr="00770506">
        <w:rPr>
          <w:b w:val="0"/>
        </w:rPr>
        <w:t>posmos, katrā nākamajā posmā vērtējot tikai tos piedāvājumus, kas nav noraidīti iepriekšējā posmā:</w:t>
      </w:r>
    </w:p>
    <w:p w14:paraId="6AEC2DBF" w14:textId="77777777" w:rsidR="006234B9" w:rsidRPr="0058227C" w:rsidRDefault="00734610" w:rsidP="00B8148C">
      <w:pPr>
        <w:pStyle w:val="Heading2"/>
        <w:widowControl/>
        <w:numPr>
          <w:ilvl w:val="1"/>
          <w:numId w:val="1"/>
        </w:numPr>
        <w:tabs>
          <w:tab w:val="clear" w:pos="432"/>
        </w:tabs>
        <w:autoSpaceDE/>
        <w:autoSpaceDN/>
        <w:ind w:left="1134" w:hanging="567"/>
        <w:rPr>
          <w:b w:val="0"/>
        </w:rPr>
      </w:pPr>
      <w:r w:rsidRPr="00770506">
        <w:t xml:space="preserve">1.posms – </w:t>
      </w:r>
      <w:r w:rsidR="00E965CB" w:rsidRPr="00346A2E">
        <w:t>Piedāvājumu noformējuma pārbaude.</w:t>
      </w:r>
      <w:r w:rsidR="00E965CB" w:rsidRPr="00634CD6">
        <w:rPr>
          <w:b w:val="0"/>
        </w:rPr>
        <w:t xml:space="preserve"> Iepirkuma komisija pārbauda, vai piedāvājum</w:t>
      </w:r>
      <w:r w:rsidR="004753F7">
        <w:rPr>
          <w:b w:val="0"/>
        </w:rPr>
        <w:t>i</w:t>
      </w:r>
      <w:r w:rsidR="00E965CB" w:rsidRPr="00634CD6">
        <w:rPr>
          <w:b w:val="0"/>
        </w:rPr>
        <w:t xml:space="preserve"> sagatavot</w:t>
      </w:r>
      <w:r w:rsidR="004753F7">
        <w:rPr>
          <w:b w:val="0"/>
        </w:rPr>
        <w:t>i</w:t>
      </w:r>
      <w:r w:rsidR="00E965CB" w:rsidRPr="00634CD6">
        <w:rPr>
          <w:b w:val="0"/>
        </w:rPr>
        <w:t xml:space="preserve"> un </w:t>
      </w:r>
      <w:r w:rsidR="00E965CB" w:rsidRPr="0058227C">
        <w:rPr>
          <w:b w:val="0"/>
        </w:rPr>
        <w:t>noformēt</w:t>
      </w:r>
      <w:r w:rsidR="004753F7">
        <w:rPr>
          <w:b w:val="0"/>
        </w:rPr>
        <w:t>i</w:t>
      </w:r>
      <w:r w:rsidR="00E965CB" w:rsidRPr="0058227C">
        <w:rPr>
          <w:b w:val="0"/>
        </w:rPr>
        <w:t xml:space="preserve"> atbilstoši nolikumā norādītajām noformēšanas prasībām.</w:t>
      </w:r>
    </w:p>
    <w:p w14:paraId="01A3F60C" w14:textId="77777777" w:rsidR="006234B9" w:rsidRPr="0058227C" w:rsidRDefault="00734610" w:rsidP="00B8148C">
      <w:pPr>
        <w:pStyle w:val="Heading2"/>
        <w:widowControl/>
        <w:numPr>
          <w:ilvl w:val="1"/>
          <w:numId w:val="1"/>
        </w:numPr>
        <w:tabs>
          <w:tab w:val="clear" w:pos="432"/>
        </w:tabs>
        <w:autoSpaceDE/>
        <w:autoSpaceDN/>
        <w:ind w:left="1134" w:hanging="567"/>
        <w:rPr>
          <w:b w:val="0"/>
        </w:rPr>
      </w:pPr>
      <w:r w:rsidRPr="0058227C">
        <w:t xml:space="preserve">2.posms – </w:t>
      </w:r>
      <w:r w:rsidR="00E965CB" w:rsidRPr="0058227C">
        <w:t>Tehnisk</w:t>
      </w:r>
      <w:r w:rsidR="004753F7">
        <w:t>o</w:t>
      </w:r>
      <w:r w:rsidR="00E965CB" w:rsidRPr="0058227C">
        <w:t xml:space="preserve"> piedāvājum</w:t>
      </w:r>
      <w:r w:rsidR="004753F7">
        <w:t>u</w:t>
      </w:r>
      <w:r w:rsidR="00E965CB" w:rsidRPr="0058227C">
        <w:t xml:space="preserve"> atbilstības pārbaude.</w:t>
      </w:r>
      <w:r w:rsidR="00E965CB" w:rsidRPr="0058227C">
        <w:rPr>
          <w:b w:val="0"/>
        </w:rPr>
        <w:t xml:space="preserve"> Iepirkuma komisija pārbauda iesniegt</w:t>
      </w:r>
      <w:r w:rsidR="004753F7">
        <w:rPr>
          <w:b w:val="0"/>
        </w:rPr>
        <w:t>o</w:t>
      </w:r>
      <w:r w:rsidR="00E965CB" w:rsidRPr="0058227C">
        <w:rPr>
          <w:b w:val="0"/>
        </w:rPr>
        <w:t xml:space="preserve"> piedāvājum</w:t>
      </w:r>
      <w:r w:rsidR="004753F7">
        <w:rPr>
          <w:b w:val="0"/>
        </w:rPr>
        <w:t>u</w:t>
      </w:r>
      <w:r w:rsidR="00E965CB" w:rsidRPr="0058227C">
        <w:rPr>
          <w:b w:val="0"/>
        </w:rPr>
        <w:t xml:space="preserve"> atbilstību tehniskajā specifikācijā noteiktajām prasībām.</w:t>
      </w:r>
    </w:p>
    <w:p w14:paraId="0A22CF01" w14:textId="77777777" w:rsidR="00FC71A3" w:rsidRPr="00770506" w:rsidRDefault="0062380E" w:rsidP="00B8148C">
      <w:pPr>
        <w:pStyle w:val="Heading2"/>
        <w:widowControl/>
        <w:numPr>
          <w:ilvl w:val="1"/>
          <w:numId w:val="1"/>
        </w:numPr>
        <w:tabs>
          <w:tab w:val="clear" w:pos="432"/>
        </w:tabs>
        <w:autoSpaceDE/>
        <w:autoSpaceDN/>
        <w:ind w:left="1134" w:hanging="567"/>
        <w:rPr>
          <w:b w:val="0"/>
        </w:rPr>
      </w:pPr>
      <w:r w:rsidRPr="0058227C">
        <w:t>3.</w:t>
      </w:r>
      <w:r w:rsidR="00463572" w:rsidRPr="0058227C">
        <w:t> </w:t>
      </w:r>
      <w:r w:rsidRPr="0058227C">
        <w:t xml:space="preserve">posms - </w:t>
      </w:r>
      <w:r w:rsidR="00E965CB" w:rsidRPr="0058227C">
        <w:t>Saimnieciski izdevīgākā piedāvājuma noteikšana un tā atbilstības novērtēšana.</w:t>
      </w:r>
      <w:r w:rsidR="00E965CB" w:rsidRPr="0058227C">
        <w:rPr>
          <w:b w:val="0"/>
        </w:rPr>
        <w:t xml:space="preserve"> Iepirkuma komisija </w:t>
      </w:r>
      <w:r w:rsidR="00E965CB" w:rsidRPr="0058227C">
        <w:rPr>
          <w:b w:val="0"/>
          <w:szCs w:val="24"/>
        </w:rPr>
        <w:t xml:space="preserve">izvēlas no pretendentu piedāvājumiem, saimnieciski izdevīgāko </w:t>
      </w:r>
      <w:r w:rsidR="00E965CB" w:rsidRPr="003F4662">
        <w:rPr>
          <w:b w:val="0"/>
          <w:szCs w:val="24"/>
        </w:rPr>
        <w:t xml:space="preserve">piedāvājumu </w:t>
      </w:r>
      <w:r w:rsidR="00924F2D" w:rsidRPr="003F4662">
        <w:rPr>
          <w:b w:val="0"/>
        </w:rPr>
        <w:t>ar zemāko kopējo līgumcenu</w:t>
      </w:r>
      <w:r w:rsidR="00924F2D" w:rsidRPr="003F4662">
        <w:rPr>
          <w:b w:val="0"/>
          <w:szCs w:val="24"/>
        </w:rPr>
        <w:t xml:space="preserve"> </w:t>
      </w:r>
      <w:r w:rsidR="00E965CB" w:rsidRPr="003F4662">
        <w:rPr>
          <w:b w:val="0"/>
          <w:szCs w:val="24"/>
        </w:rPr>
        <w:t>saskaņā</w:t>
      </w:r>
      <w:r w:rsidR="00E965CB" w:rsidRPr="0058227C">
        <w:rPr>
          <w:b w:val="0"/>
          <w:szCs w:val="24"/>
        </w:rPr>
        <w:t xml:space="preserve"> ar piedāvājuma izvēles kritēriju. </w:t>
      </w:r>
      <w:r w:rsidR="00E965CB" w:rsidRPr="0058227C">
        <w:rPr>
          <w:b w:val="0"/>
        </w:rPr>
        <w:t>Piedāvājumu vērtēšanas laikā Pasūtītājs pārbauda, vai piedāvājumā nav aritmētisku kļūdu. Ja pasūtītājs konstatē šādas kļūdas, tas šīs kļūdas izlabo. Par kļūdu labojumu un laboto piedāvājuma summu Pasūtītājs paziņo pretendentam, kura pieļautās kļūdas labotas. Vērtējot finanšu piedāvājumu, pasūtītājs ņem vērā labojumus.</w:t>
      </w:r>
      <w:r w:rsidR="00E965CB" w:rsidRPr="0058227C">
        <w:t xml:space="preserve"> </w:t>
      </w:r>
      <w:r w:rsidR="00E965CB" w:rsidRPr="0058227C">
        <w:rPr>
          <w:rFonts w:eastAsia="Courier New"/>
          <w:b w:val="0"/>
          <w:szCs w:val="24"/>
          <w:lang w:eastAsia="lv-LV"/>
        </w:rPr>
        <w:t>Gadījumā, ja pretendentiem ir vienādi zemākās cenas piedāvājumi, tad iepirkumu komisija rīkojas saskaņā ar Publisko iepirkuma likuma 51.panta septītā daļā noteikto. Pretendentiem</w:t>
      </w:r>
      <w:r w:rsidR="00E965CB" w:rsidRPr="001D198F">
        <w:rPr>
          <w:rFonts w:eastAsia="Courier New"/>
          <w:b w:val="0"/>
          <w:szCs w:val="24"/>
          <w:lang w:eastAsia="lv-LV"/>
        </w:rPr>
        <w:t>, pierādījumi par Publisko iepirkumu likuma 51.panta septītajā daļā minēto priekšrocību esamību būs jāiesniedz trīs darba dienu laikā no pieprasījuma saņemšanas.</w:t>
      </w:r>
    </w:p>
    <w:p w14:paraId="746C0605" w14:textId="77777777" w:rsidR="00B62184" w:rsidRPr="00956075" w:rsidRDefault="0062380E" w:rsidP="00B8148C">
      <w:pPr>
        <w:pStyle w:val="Heading2"/>
        <w:widowControl/>
        <w:numPr>
          <w:ilvl w:val="1"/>
          <w:numId w:val="1"/>
        </w:numPr>
        <w:tabs>
          <w:tab w:val="clear" w:pos="432"/>
        </w:tabs>
        <w:autoSpaceDE/>
        <w:autoSpaceDN/>
        <w:ind w:left="1134" w:hanging="567"/>
        <w:rPr>
          <w:b w:val="0"/>
        </w:rPr>
      </w:pPr>
      <w:r w:rsidRPr="00770506">
        <w:t>4.</w:t>
      </w:r>
      <w:r w:rsidR="00734610" w:rsidRPr="00770506">
        <w:t>posms</w:t>
      </w:r>
      <w:r w:rsidR="00A61E90" w:rsidRPr="00770506">
        <w:t xml:space="preserve"> – </w:t>
      </w:r>
      <w:r w:rsidR="00E965CB" w:rsidRPr="0049260B">
        <w:t>Atbilstības atlases prasībām pārbaude.</w:t>
      </w:r>
      <w:r w:rsidR="00E965CB" w:rsidRPr="006E4FF7">
        <w:rPr>
          <w:b w:val="0"/>
        </w:rPr>
        <w:t xml:space="preserve"> Iepirkuma komisija, ņemot vērā iesniegtos </w:t>
      </w:r>
      <w:r w:rsidR="00E965CB" w:rsidRPr="000C7A14">
        <w:rPr>
          <w:b w:val="0"/>
        </w:rPr>
        <w:t>pretendenta atlases dokumentus, novērtē, vai</w:t>
      </w:r>
      <w:r w:rsidR="00E965CB" w:rsidRPr="008B5EB7">
        <w:rPr>
          <w:b w:val="0"/>
        </w:rPr>
        <w:t xml:space="preserve"> pretendents atbilst nolikumā </w:t>
      </w:r>
      <w:r w:rsidR="00E965CB" w:rsidRPr="008B5EB7">
        <w:rPr>
          <w:b w:val="0"/>
        </w:rPr>
        <w:lastRenderedPageBreak/>
        <w:t>noteiktajām prasībām.</w:t>
      </w:r>
      <w:r w:rsidR="004753F7" w:rsidRPr="004753F7">
        <w:rPr>
          <w:b w:val="0"/>
          <w:szCs w:val="24"/>
        </w:rPr>
        <w:t xml:space="preserve"> </w:t>
      </w:r>
      <w:r w:rsidR="004753F7" w:rsidRPr="0058227C">
        <w:rPr>
          <w:b w:val="0"/>
          <w:szCs w:val="24"/>
        </w:rPr>
        <w:t xml:space="preserve">Pretendents, kurš iesniedzis piedāvājumu ar zemāko cenu, </w:t>
      </w:r>
      <w:r w:rsidR="004753F7" w:rsidRPr="0058227C">
        <w:rPr>
          <w:b w:val="0"/>
        </w:rPr>
        <w:t>un atbilst atlases un tehniskajām prasībām tiek atzīts par uzvarētāju iepirkumā.</w:t>
      </w:r>
    </w:p>
    <w:p w14:paraId="6F2FDD0B" w14:textId="77777777" w:rsidR="00D71E42" w:rsidRPr="00B2517A" w:rsidRDefault="002A0F6D" w:rsidP="00D71E42">
      <w:pPr>
        <w:pStyle w:val="h3body1"/>
        <w:numPr>
          <w:ilvl w:val="0"/>
          <w:numId w:val="1"/>
        </w:numPr>
        <w:tabs>
          <w:tab w:val="clear" w:pos="360"/>
        </w:tabs>
        <w:ind w:left="567" w:hanging="567"/>
      </w:pPr>
      <w:r w:rsidRPr="00346A2E">
        <w:t>Iepirkuma komisija piedāvājumu neizskata</w:t>
      </w:r>
      <w:r w:rsidR="00763316" w:rsidRPr="00634CD6">
        <w:t xml:space="preserve">, ja </w:t>
      </w:r>
      <w:r w:rsidR="00734610" w:rsidRPr="00634CD6">
        <w:t xml:space="preserve">piedāvājumu izvērtēšanas laikā </w:t>
      </w:r>
      <w:r w:rsidR="00503567" w:rsidRPr="00634CD6">
        <w:t xml:space="preserve">pretendents </w:t>
      </w:r>
      <w:r w:rsidR="00734610" w:rsidRPr="00634CD6">
        <w:t>savu piedāvājumu atsauc vai maina</w:t>
      </w:r>
      <w:r w:rsidR="00763316" w:rsidRPr="00B2517A">
        <w:t>.</w:t>
      </w:r>
    </w:p>
    <w:p w14:paraId="1A3FF4E5" w14:textId="77777777" w:rsidR="0027102D" w:rsidRPr="00B2517A" w:rsidRDefault="00763316" w:rsidP="00D71E42">
      <w:pPr>
        <w:pStyle w:val="h3body1"/>
        <w:numPr>
          <w:ilvl w:val="0"/>
          <w:numId w:val="1"/>
        </w:numPr>
        <w:tabs>
          <w:tab w:val="clear" w:pos="360"/>
        </w:tabs>
        <w:ind w:left="567" w:hanging="567"/>
      </w:pPr>
      <w:r w:rsidRPr="00B2517A">
        <w:t>Iepirkuma komisija pretendentu noraida</w:t>
      </w:r>
      <w:r w:rsidR="0027102D" w:rsidRPr="00B2517A">
        <w:t>, ja:</w:t>
      </w:r>
    </w:p>
    <w:p w14:paraId="22A2BF73" w14:textId="77777777" w:rsidR="00003DFC" w:rsidRPr="00770506" w:rsidRDefault="00503567" w:rsidP="00FC14F5">
      <w:pPr>
        <w:pStyle w:val="h3body1"/>
      </w:pPr>
      <w:r w:rsidRPr="0049260B">
        <w:t xml:space="preserve">pretendents </w:t>
      </w:r>
      <w:r w:rsidR="0097272A" w:rsidRPr="0049260B">
        <w:t>ir iesniedzis nepatiesu informāciju</w:t>
      </w:r>
      <w:r w:rsidR="0027102D" w:rsidRPr="006E4FF7">
        <w:t>, iesniedzis nepilnīgu</w:t>
      </w:r>
      <w:r w:rsidR="0097272A" w:rsidRPr="000C7A14">
        <w:t xml:space="preserve"> vai vispār nav iesniedzis pi</w:t>
      </w:r>
      <w:r w:rsidR="0027102D" w:rsidRPr="00770506">
        <w:t>eprasīto informāciju.</w:t>
      </w:r>
    </w:p>
    <w:p w14:paraId="5897527A" w14:textId="77777777" w:rsidR="00CF5654" w:rsidRPr="00770506" w:rsidRDefault="0097272A" w:rsidP="00FC14F5">
      <w:pPr>
        <w:pStyle w:val="h3body1"/>
      </w:pPr>
      <w:r w:rsidRPr="00770506">
        <w:t xml:space="preserve">piedāvājums neatbilst kādai </w:t>
      </w:r>
      <w:r w:rsidR="00622A73" w:rsidRPr="00770506">
        <w:t xml:space="preserve">iepirkuma </w:t>
      </w:r>
      <w:r w:rsidRPr="00770506">
        <w:t>nolikumā noteiktajai prasībai, vai</w:t>
      </w:r>
      <w:r w:rsidR="00D9260A" w:rsidRPr="00770506">
        <w:t xml:space="preserve"> </w:t>
      </w:r>
      <w:r w:rsidRPr="00770506">
        <w:t>piedāvājums tiek atzīts par nepamatoti lētu</w:t>
      </w:r>
      <w:r w:rsidR="0027102D" w:rsidRPr="00770506">
        <w:t>.</w:t>
      </w:r>
      <w:r w:rsidR="00C35FBF" w:rsidRPr="00770506">
        <w:t xml:space="preserve"> </w:t>
      </w:r>
      <w:r w:rsidR="00B40EB0" w:rsidRPr="00770506">
        <w:t>Pirms piedāvājuma atzīšanas par nepamatoti lētu</w:t>
      </w:r>
      <w:r w:rsidR="00C35FBF" w:rsidRPr="00770506">
        <w:t>, pasūtītājs pieprasa skaidrojumu par piedāvāto cenu vai izmaksām saskaņā ar Publisko iepirkumu likuma 53. panta nosacījumiem.</w:t>
      </w:r>
    </w:p>
    <w:p w14:paraId="4043F8E6" w14:textId="77777777" w:rsidR="00D71E42" w:rsidRPr="00770506" w:rsidRDefault="00D71E42" w:rsidP="00D71E42">
      <w:pPr>
        <w:pStyle w:val="h3body1"/>
        <w:numPr>
          <w:ilvl w:val="0"/>
          <w:numId w:val="1"/>
        </w:numPr>
        <w:tabs>
          <w:tab w:val="clear" w:pos="360"/>
        </w:tabs>
        <w:ind w:left="567" w:hanging="567"/>
      </w:pPr>
      <w:r w:rsidRPr="00770506">
        <w:t>Iepirkuma komisija pretendentu izslēdz no turpmākās dalības iepirkumā, ja komisija konstatē, ka attiecībā uz pretendentu, kuram saskaņā ar nolikumā noteikto piedāvājumu vērtēšanas kārtību būtu piešķiramas tiesības slēgt līgumu, ir attiecināmi Publisko iepirkumu likuma 42. panta pirmajā daļā noteiktie izslēgšanas noteikumi.</w:t>
      </w:r>
    </w:p>
    <w:p w14:paraId="0AB05C96" w14:textId="77777777" w:rsidR="00C34C4C" w:rsidRPr="00770506" w:rsidRDefault="00C34C4C" w:rsidP="00632314">
      <w:pPr>
        <w:rPr>
          <w:b/>
          <w:caps/>
        </w:rPr>
      </w:pPr>
    </w:p>
    <w:p w14:paraId="2ADC8F7B" w14:textId="77777777" w:rsidR="00A54F51" w:rsidRPr="00770506" w:rsidRDefault="00775479" w:rsidP="00D71E42">
      <w:pPr>
        <w:jc w:val="center"/>
        <w:rPr>
          <w:b/>
          <w:caps/>
        </w:rPr>
      </w:pPr>
      <w:r w:rsidRPr="00770506">
        <w:rPr>
          <w:b/>
          <w:caps/>
        </w:rPr>
        <w:t xml:space="preserve">V. </w:t>
      </w:r>
      <w:r w:rsidR="0031220F" w:rsidRPr="00770506">
        <w:rPr>
          <w:b/>
          <w:caps/>
        </w:rPr>
        <w:t>IEPIRKUMA LĪGUMA</w:t>
      </w:r>
      <w:r w:rsidR="00BA7BEB" w:rsidRPr="00770506">
        <w:rPr>
          <w:b/>
          <w:caps/>
        </w:rPr>
        <w:t xml:space="preserve"> slēgšana</w:t>
      </w:r>
      <w:bookmarkStart w:id="4" w:name="_Ref294076860"/>
    </w:p>
    <w:bookmarkEnd w:id="4"/>
    <w:p w14:paraId="6A7922DE" w14:textId="77777777" w:rsidR="00006B9A" w:rsidRPr="00770506" w:rsidRDefault="00006B9A" w:rsidP="00D71E42">
      <w:pPr>
        <w:pStyle w:val="ListParagraph"/>
        <w:numPr>
          <w:ilvl w:val="0"/>
          <w:numId w:val="1"/>
        </w:numPr>
        <w:tabs>
          <w:tab w:val="clear" w:pos="360"/>
        </w:tabs>
        <w:spacing w:after="0"/>
        <w:ind w:left="567" w:hanging="567"/>
        <w:jc w:val="both"/>
        <w:rPr>
          <w:szCs w:val="24"/>
        </w:rPr>
      </w:pPr>
      <w:r w:rsidRPr="00770506">
        <w:t>Trīs darba dienu laikā pēc lēmuma pieņemšanas visi pretendenti rakstiski tiks informēti par pieņemto lēmumu.</w:t>
      </w:r>
    </w:p>
    <w:p w14:paraId="443B9FE6" w14:textId="77777777" w:rsidR="005350F7" w:rsidRPr="00770506" w:rsidRDefault="008C2A6D" w:rsidP="00D71E42">
      <w:pPr>
        <w:pStyle w:val="ListParagraph"/>
        <w:numPr>
          <w:ilvl w:val="0"/>
          <w:numId w:val="1"/>
        </w:numPr>
        <w:tabs>
          <w:tab w:val="clear" w:pos="360"/>
        </w:tabs>
        <w:spacing w:after="0"/>
        <w:ind w:left="567" w:hanging="567"/>
        <w:jc w:val="both"/>
        <w:rPr>
          <w:szCs w:val="24"/>
        </w:rPr>
      </w:pPr>
      <w:r w:rsidRPr="00770506">
        <w:rPr>
          <w:szCs w:val="24"/>
        </w:rPr>
        <w:t xml:space="preserve">Ar izraudzīto </w:t>
      </w:r>
      <w:r w:rsidR="005668BD" w:rsidRPr="00770506">
        <w:rPr>
          <w:szCs w:val="24"/>
        </w:rPr>
        <w:t xml:space="preserve">pretendentu </w:t>
      </w:r>
      <w:r w:rsidRPr="00770506">
        <w:rPr>
          <w:szCs w:val="24"/>
        </w:rPr>
        <w:t>tiks slēgt</w:t>
      </w:r>
      <w:r w:rsidR="000B6B10" w:rsidRPr="00770506">
        <w:rPr>
          <w:szCs w:val="24"/>
        </w:rPr>
        <w:t xml:space="preserve">s līgums </w:t>
      </w:r>
      <w:r w:rsidR="005668BD" w:rsidRPr="00770506">
        <w:rPr>
          <w:szCs w:val="24"/>
        </w:rPr>
        <w:t>saskaņā ar nolikuma 4.</w:t>
      </w:r>
      <w:r w:rsidR="00144F05" w:rsidRPr="00770506">
        <w:rPr>
          <w:szCs w:val="24"/>
        </w:rPr>
        <w:t> </w:t>
      </w:r>
      <w:r w:rsidR="005668BD" w:rsidRPr="00770506">
        <w:rPr>
          <w:szCs w:val="24"/>
        </w:rPr>
        <w:t>pielikumu.</w:t>
      </w:r>
    </w:p>
    <w:p w14:paraId="3E72210F" w14:textId="77777777" w:rsidR="008F7F3F" w:rsidRPr="00770506" w:rsidRDefault="008C2A6D" w:rsidP="00D71E42">
      <w:pPr>
        <w:pStyle w:val="ListParagraph"/>
        <w:numPr>
          <w:ilvl w:val="0"/>
          <w:numId w:val="1"/>
        </w:numPr>
        <w:tabs>
          <w:tab w:val="clear" w:pos="360"/>
        </w:tabs>
        <w:spacing w:after="0"/>
        <w:ind w:left="567" w:hanging="567"/>
        <w:jc w:val="both"/>
        <w:rPr>
          <w:szCs w:val="24"/>
        </w:rPr>
      </w:pPr>
      <w:r w:rsidRPr="00770506">
        <w:rPr>
          <w:szCs w:val="24"/>
        </w:rPr>
        <w:t>Izraudzītais p</w:t>
      </w:r>
      <w:r w:rsidR="00F96D21" w:rsidRPr="00770506">
        <w:rPr>
          <w:szCs w:val="24"/>
        </w:rPr>
        <w:t>retendent</w:t>
      </w:r>
      <w:r w:rsidR="0092400D" w:rsidRPr="00770506">
        <w:rPr>
          <w:szCs w:val="24"/>
        </w:rPr>
        <w:t>s</w:t>
      </w:r>
      <w:r w:rsidR="00E63F66" w:rsidRPr="00770506">
        <w:rPr>
          <w:szCs w:val="24"/>
        </w:rPr>
        <w:t xml:space="preserve"> </w:t>
      </w:r>
      <w:r w:rsidR="0092400D" w:rsidRPr="00770506">
        <w:rPr>
          <w:szCs w:val="24"/>
        </w:rPr>
        <w:t xml:space="preserve">paraksta </w:t>
      </w:r>
      <w:r w:rsidR="000B6B10" w:rsidRPr="00770506">
        <w:t>līgumu</w:t>
      </w:r>
      <w:r w:rsidR="00E63F66" w:rsidRPr="00770506">
        <w:t xml:space="preserve"> </w:t>
      </w:r>
      <w:r w:rsidR="0092400D" w:rsidRPr="00770506">
        <w:rPr>
          <w:szCs w:val="24"/>
        </w:rPr>
        <w:t xml:space="preserve">ne vēlāk kā </w:t>
      </w:r>
      <w:r w:rsidR="009B400C" w:rsidRPr="00770506">
        <w:rPr>
          <w:szCs w:val="24"/>
        </w:rPr>
        <w:t>7</w:t>
      </w:r>
      <w:r w:rsidR="00D9260A" w:rsidRPr="00770506">
        <w:rPr>
          <w:szCs w:val="24"/>
        </w:rPr>
        <w:t xml:space="preserve"> </w:t>
      </w:r>
      <w:r w:rsidR="009B400C" w:rsidRPr="00770506">
        <w:rPr>
          <w:szCs w:val="24"/>
        </w:rPr>
        <w:t>(septiņu)</w:t>
      </w:r>
      <w:r w:rsidR="00D9260A" w:rsidRPr="00770506">
        <w:rPr>
          <w:szCs w:val="24"/>
        </w:rPr>
        <w:t xml:space="preserve"> </w:t>
      </w:r>
      <w:r w:rsidR="00480B7B" w:rsidRPr="00770506">
        <w:rPr>
          <w:szCs w:val="24"/>
        </w:rPr>
        <w:t>dienu laikā pēc P</w:t>
      </w:r>
      <w:r w:rsidR="0092400D" w:rsidRPr="00770506">
        <w:rPr>
          <w:szCs w:val="24"/>
        </w:rPr>
        <w:t>asūtītāja rakstveida pieprasījuma, kur</w:t>
      </w:r>
      <w:r w:rsidR="005923AE" w:rsidRPr="00770506">
        <w:rPr>
          <w:szCs w:val="24"/>
        </w:rPr>
        <w:t xml:space="preserve">š </w:t>
      </w:r>
      <w:r w:rsidR="0092400D" w:rsidRPr="00770506">
        <w:rPr>
          <w:szCs w:val="24"/>
        </w:rPr>
        <w:t>sagatavot</w:t>
      </w:r>
      <w:r w:rsidR="005923AE" w:rsidRPr="00770506">
        <w:rPr>
          <w:szCs w:val="24"/>
        </w:rPr>
        <w:t>s</w:t>
      </w:r>
      <w:r w:rsidR="0092400D" w:rsidRPr="00770506">
        <w:rPr>
          <w:szCs w:val="24"/>
        </w:rPr>
        <w:t xml:space="preserve"> apstākļos, kad vairs nepastāv tiesiski šķēršļi </w:t>
      </w:r>
      <w:r w:rsidR="000B6B10" w:rsidRPr="00770506">
        <w:t>līguma</w:t>
      </w:r>
      <w:r w:rsidR="00D9260A" w:rsidRPr="00770506">
        <w:t xml:space="preserve"> </w:t>
      </w:r>
      <w:r w:rsidR="0092400D" w:rsidRPr="00770506">
        <w:rPr>
          <w:szCs w:val="24"/>
        </w:rPr>
        <w:t>noslēgšanai.</w:t>
      </w:r>
    </w:p>
    <w:p w14:paraId="3B6B0282" w14:textId="77777777" w:rsidR="00D411CE" w:rsidRPr="00770506" w:rsidRDefault="0092400D" w:rsidP="00D71E42">
      <w:pPr>
        <w:pStyle w:val="ListParagraph"/>
        <w:numPr>
          <w:ilvl w:val="0"/>
          <w:numId w:val="1"/>
        </w:numPr>
        <w:tabs>
          <w:tab w:val="clear" w:pos="360"/>
        </w:tabs>
        <w:ind w:left="567" w:hanging="567"/>
        <w:jc w:val="both"/>
        <w:rPr>
          <w:szCs w:val="24"/>
        </w:rPr>
      </w:pPr>
      <w:r w:rsidRPr="00770506">
        <w:rPr>
          <w:szCs w:val="24"/>
        </w:rPr>
        <w:t xml:space="preserve">Ja </w:t>
      </w:r>
      <w:r w:rsidR="00ED6006" w:rsidRPr="00770506">
        <w:rPr>
          <w:szCs w:val="24"/>
        </w:rPr>
        <w:t xml:space="preserve">par </w:t>
      </w:r>
      <w:r w:rsidR="00622A73" w:rsidRPr="00770506">
        <w:rPr>
          <w:szCs w:val="24"/>
        </w:rPr>
        <w:t xml:space="preserve">iepirkuma </w:t>
      </w:r>
      <w:r w:rsidRPr="00770506">
        <w:rPr>
          <w:szCs w:val="24"/>
        </w:rPr>
        <w:t>uzvarētāj</w:t>
      </w:r>
      <w:r w:rsidR="00ED6006" w:rsidRPr="00770506">
        <w:rPr>
          <w:szCs w:val="24"/>
        </w:rPr>
        <w:t>u atzītais pretendents</w:t>
      </w:r>
      <w:r w:rsidRPr="00770506">
        <w:rPr>
          <w:szCs w:val="24"/>
        </w:rPr>
        <w:t xml:space="preserve"> neparaksta </w:t>
      </w:r>
      <w:r w:rsidR="000B6B10" w:rsidRPr="00770506">
        <w:t>līgumu</w:t>
      </w:r>
      <w:r w:rsidR="00425851" w:rsidRPr="00770506">
        <w:t xml:space="preserve"> </w:t>
      </w:r>
      <w:r w:rsidR="001B3B53" w:rsidRPr="00770506">
        <w:rPr>
          <w:szCs w:val="24"/>
        </w:rPr>
        <w:t xml:space="preserve">Pasūtītāja </w:t>
      </w:r>
      <w:r w:rsidRPr="00770506">
        <w:rPr>
          <w:szCs w:val="24"/>
        </w:rPr>
        <w:t xml:space="preserve">noteiktajā termiņā </w:t>
      </w:r>
      <w:r w:rsidR="003364F7" w:rsidRPr="00770506">
        <w:rPr>
          <w:szCs w:val="24"/>
        </w:rPr>
        <w:t xml:space="preserve">vai nepaziņo </w:t>
      </w:r>
      <w:r w:rsidR="001B3B53" w:rsidRPr="00770506">
        <w:rPr>
          <w:szCs w:val="24"/>
        </w:rPr>
        <w:t xml:space="preserve">Pasūtītājam </w:t>
      </w:r>
      <w:r w:rsidR="003364F7" w:rsidRPr="00770506">
        <w:rPr>
          <w:szCs w:val="24"/>
        </w:rPr>
        <w:t xml:space="preserve">par </w:t>
      </w:r>
      <w:r w:rsidR="000B6B10" w:rsidRPr="00770506">
        <w:rPr>
          <w:szCs w:val="24"/>
        </w:rPr>
        <w:t>līguma</w:t>
      </w:r>
      <w:r w:rsidR="003364F7" w:rsidRPr="00770506">
        <w:rPr>
          <w:szCs w:val="24"/>
        </w:rPr>
        <w:t xml:space="preserve"> parakstīšanas faktu</w:t>
      </w:r>
      <w:r w:rsidRPr="00770506">
        <w:rPr>
          <w:szCs w:val="24"/>
        </w:rPr>
        <w:t>,</w:t>
      </w:r>
      <w:r w:rsidR="00425851" w:rsidRPr="00770506">
        <w:rPr>
          <w:szCs w:val="24"/>
        </w:rPr>
        <w:t xml:space="preserve"> </w:t>
      </w:r>
      <w:r w:rsidR="001B3B53" w:rsidRPr="00770506">
        <w:rPr>
          <w:szCs w:val="24"/>
        </w:rPr>
        <w:t xml:space="preserve">Pasūtītājs </w:t>
      </w:r>
      <w:r w:rsidRPr="00770506">
        <w:rPr>
          <w:szCs w:val="24"/>
        </w:rPr>
        <w:t xml:space="preserve">to uzskata par atteikumu slēgt </w:t>
      </w:r>
      <w:r w:rsidR="000B6B10" w:rsidRPr="00770506">
        <w:t>līgumu</w:t>
      </w:r>
      <w:r w:rsidRPr="00770506">
        <w:rPr>
          <w:szCs w:val="24"/>
        </w:rPr>
        <w:t>.</w:t>
      </w:r>
      <w:r w:rsidR="00860889" w:rsidRPr="00770506">
        <w:rPr>
          <w:szCs w:val="24"/>
        </w:rPr>
        <w:t xml:space="preserve"> Šādā gadījumā </w:t>
      </w:r>
      <w:r w:rsidR="00860889" w:rsidRPr="00770506">
        <w:rPr>
          <w:bCs/>
        </w:rPr>
        <w:t xml:space="preserve">iepirkuma komisija ir tiesīga pieņemt lēmumu par </w:t>
      </w:r>
      <w:r w:rsidR="000B6B10" w:rsidRPr="00770506">
        <w:rPr>
          <w:bCs/>
        </w:rPr>
        <w:t>līguma</w:t>
      </w:r>
      <w:r w:rsidR="00860889" w:rsidRPr="00770506">
        <w:rPr>
          <w:bCs/>
        </w:rPr>
        <w:t xml:space="preserve"> slēgšanas tiesību piešķiršanu nākamajam </w:t>
      </w:r>
      <w:r w:rsidR="001B3B53" w:rsidRPr="00770506">
        <w:rPr>
          <w:bCs/>
        </w:rPr>
        <w:t>pretendentam</w:t>
      </w:r>
      <w:r w:rsidR="00860889" w:rsidRPr="00770506">
        <w:rPr>
          <w:bCs/>
        </w:rPr>
        <w:t xml:space="preserve">, kura piedāvājums atbilst </w:t>
      </w:r>
      <w:r w:rsidR="001B3B53" w:rsidRPr="00770506">
        <w:rPr>
          <w:bCs/>
        </w:rPr>
        <w:t xml:space="preserve">nolikuma </w:t>
      </w:r>
      <w:r w:rsidR="00860889" w:rsidRPr="00770506">
        <w:rPr>
          <w:bCs/>
        </w:rPr>
        <w:t xml:space="preserve">prasībām un ir </w:t>
      </w:r>
      <w:r w:rsidR="002471CB" w:rsidRPr="00770506">
        <w:rPr>
          <w:bCs/>
        </w:rPr>
        <w:t>saimnieciski izdevīgākais</w:t>
      </w:r>
      <w:r w:rsidR="006B632A" w:rsidRPr="00770506">
        <w:rPr>
          <w:bCs/>
        </w:rPr>
        <w:t xml:space="preserve">, atbilstoši </w:t>
      </w:r>
      <w:r w:rsidR="0041674C">
        <w:rPr>
          <w:bCs/>
        </w:rPr>
        <w:t xml:space="preserve">nolikuma </w:t>
      </w:r>
      <w:r w:rsidR="00C35266" w:rsidRPr="00770506">
        <w:rPr>
          <w:bCs/>
        </w:rPr>
        <w:t>17</w:t>
      </w:r>
      <w:r w:rsidR="006B632A" w:rsidRPr="00770506">
        <w:rPr>
          <w:bCs/>
        </w:rPr>
        <w:t>.punkt</w:t>
      </w:r>
      <w:r w:rsidR="00131F23" w:rsidRPr="00770506">
        <w:rPr>
          <w:bCs/>
        </w:rPr>
        <w:t>am</w:t>
      </w:r>
      <w:r w:rsidR="00860889" w:rsidRPr="00770506">
        <w:rPr>
          <w:bCs/>
        </w:rPr>
        <w:t>.</w:t>
      </w:r>
    </w:p>
    <w:p w14:paraId="134C08B3" w14:textId="77777777" w:rsidR="006525DC" w:rsidRPr="00770506" w:rsidRDefault="006525DC" w:rsidP="00D71E42">
      <w:pPr>
        <w:pStyle w:val="ListParagraph"/>
        <w:numPr>
          <w:ilvl w:val="0"/>
          <w:numId w:val="1"/>
        </w:numPr>
        <w:tabs>
          <w:tab w:val="clear" w:pos="360"/>
        </w:tabs>
        <w:ind w:left="567" w:hanging="567"/>
        <w:jc w:val="both"/>
        <w:rPr>
          <w:szCs w:val="24"/>
        </w:rPr>
      </w:pPr>
      <w:r w:rsidRPr="00770506">
        <w:rPr>
          <w:szCs w:val="24"/>
        </w:rPr>
        <w:t xml:space="preserve">Pasūtītājs ne vēlāk kā 10  darbdienu laikā pēc dienas, kad stājas spēkā </w:t>
      </w:r>
      <w:r w:rsidR="00241870" w:rsidRPr="00770506">
        <w:rPr>
          <w:szCs w:val="24"/>
        </w:rPr>
        <w:t>līgums</w:t>
      </w:r>
      <w:r w:rsidRPr="00770506">
        <w:rPr>
          <w:szCs w:val="24"/>
        </w:rPr>
        <w:t xml:space="preserve">, savā pircēja profilā ievieto </w:t>
      </w:r>
      <w:r w:rsidR="00241870" w:rsidRPr="00770506">
        <w:rPr>
          <w:szCs w:val="24"/>
        </w:rPr>
        <w:t>līguma</w:t>
      </w:r>
      <w:r w:rsidRPr="00770506">
        <w:rPr>
          <w:szCs w:val="24"/>
        </w:rPr>
        <w:t xml:space="preserve"> tekstu un iesniedz publicēšanai Iepirkumu uzraudzības biroja tīmekļvietnē paziņojumu par līguma slēgšanas tiesību piešķiršanu.</w:t>
      </w:r>
    </w:p>
    <w:p w14:paraId="66F67BD7" w14:textId="77777777" w:rsidR="00974BD0" w:rsidRPr="00770506" w:rsidRDefault="00775479" w:rsidP="00974BD0">
      <w:pPr>
        <w:spacing w:before="240" w:after="240"/>
        <w:jc w:val="center"/>
        <w:rPr>
          <w:b/>
          <w:caps/>
        </w:rPr>
      </w:pPr>
      <w:r w:rsidRPr="00770506">
        <w:rPr>
          <w:b/>
          <w:caps/>
        </w:rPr>
        <w:t xml:space="preserve">VI. </w:t>
      </w:r>
      <w:r w:rsidR="00171858" w:rsidRPr="00770506">
        <w:rPr>
          <w:b/>
          <w:caps/>
        </w:rPr>
        <w:t>pielikumu saraksts</w:t>
      </w:r>
    </w:p>
    <w:p w14:paraId="18F9C585" w14:textId="77777777" w:rsidR="007C6434" w:rsidRPr="00770506" w:rsidRDefault="007C6434" w:rsidP="00150D6A">
      <w:pPr>
        <w:pStyle w:val="BodyText"/>
        <w:widowControl/>
        <w:numPr>
          <w:ilvl w:val="0"/>
          <w:numId w:val="1"/>
        </w:numPr>
        <w:tabs>
          <w:tab w:val="clear" w:pos="360"/>
        </w:tabs>
        <w:spacing w:after="0"/>
        <w:ind w:left="567" w:hanging="567"/>
        <w:jc w:val="both"/>
        <w:rPr>
          <w:rFonts w:ascii="Times New Roman" w:hAnsi="Times New Roman"/>
          <w:szCs w:val="24"/>
          <w:lang w:val="lv-LV"/>
        </w:rPr>
      </w:pPr>
      <w:r w:rsidRPr="00770506">
        <w:rPr>
          <w:rFonts w:ascii="Times New Roman" w:hAnsi="Times New Roman"/>
          <w:szCs w:val="24"/>
          <w:lang w:val="lv-LV"/>
        </w:rPr>
        <w:t xml:space="preserve">Nolikumam ir pievienoti </w:t>
      </w:r>
      <w:r w:rsidR="00767779" w:rsidRPr="00770506">
        <w:rPr>
          <w:rFonts w:ascii="Times New Roman" w:hAnsi="Times New Roman"/>
          <w:szCs w:val="24"/>
          <w:lang w:val="lv-LV"/>
        </w:rPr>
        <w:t>4</w:t>
      </w:r>
      <w:r w:rsidR="00661F26" w:rsidRPr="00770506">
        <w:rPr>
          <w:rFonts w:ascii="Times New Roman" w:hAnsi="Times New Roman"/>
          <w:szCs w:val="24"/>
          <w:lang w:val="lv-LV"/>
        </w:rPr>
        <w:t xml:space="preserve"> </w:t>
      </w:r>
      <w:r w:rsidR="00A01CD0" w:rsidRPr="00770506">
        <w:rPr>
          <w:rFonts w:ascii="Times New Roman" w:hAnsi="Times New Roman"/>
          <w:szCs w:val="24"/>
          <w:lang w:val="lv-LV"/>
        </w:rPr>
        <w:t>(</w:t>
      </w:r>
      <w:r w:rsidR="00767779" w:rsidRPr="00770506">
        <w:rPr>
          <w:rFonts w:ascii="Times New Roman" w:hAnsi="Times New Roman"/>
          <w:szCs w:val="24"/>
          <w:lang w:val="lv-LV"/>
        </w:rPr>
        <w:t>četri</w:t>
      </w:r>
      <w:r w:rsidRPr="00770506">
        <w:rPr>
          <w:rFonts w:ascii="Times New Roman" w:hAnsi="Times New Roman"/>
          <w:szCs w:val="24"/>
          <w:lang w:val="lv-LV"/>
        </w:rPr>
        <w:t>) pielikumi, kas ir tā neatņemamas sastāvdaļas:</w:t>
      </w:r>
    </w:p>
    <w:tbl>
      <w:tblPr>
        <w:tblW w:w="9213" w:type="dxa"/>
        <w:tblInd w:w="421" w:type="dxa"/>
        <w:tblLook w:val="01E0" w:firstRow="1" w:lastRow="1" w:firstColumn="1" w:lastColumn="1" w:noHBand="0" w:noVBand="0"/>
      </w:tblPr>
      <w:tblGrid>
        <w:gridCol w:w="9213"/>
      </w:tblGrid>
      <w:tr w:rsidR="007C6434" w:rsidRPr="00770506" w14:paraId="1A702CB3" w14:textId="77777777" w:rsidTr="005350F7">
        <w:tc>
          <w:tcPr>
            <w:tcW w:w="9213" w:type="dxa"/>
          </w:tcPr>
          <w:p w14:paraId="411B2DB3" w14:textId="77777777" w:rsidR="007C6434" w:rsidRPr="00770506" w:rsidRDefault="007C6434" w:rsidP="00632314">
            <w:pPr>
              <w:pStyle w:val="NormalWeb"/>
              <w:tabs>
                <w:tab w:val="left" w:pos="900"/>
              </w:tabs>
              <w:spacing w:before="0" w:beforeAutospacing="0" w:after="0" w:afterAutospacing="0"/>
              <w:rPr>
                <w:lang w:val="lv-LV"/>
              </w:rPr>
            </w:pPr>
            <w:r w:rsidRPr="00770506">
              <w:rPr>
                <w:lang w:val="lv-LV"/>
              </w:rPr>
              <w:t xml:space="preserve">1. pielikums. </w:t>
            </w:r>
            <w:r w:rsidR="003921B6" w:rsidRPr="00770506">
              <w:rPr>
                <w:lang w:val="lv-LV"/>
              </w:rPr>
              <w:t>Pieteikuma par piedalīšanos iepirkumā forma</w:t>
            </w:r>
          </w:p>
          <w:p w14:paraId="4AB4F036" w14:textId="77777777" w:rsidR="00767779" w:rsidRPr="00770506" w:rsidRDefault="00767779" w:rsidP="00632314">
            <w:pPr>
              <w:pStyle w:val="NormalWeb"/>
              <w:tabs>
                <w:tab w:val="left" w:pos="900"/>
              </w:tabs>
              <w:spacing w:before="0" w:beforeAutospacing="0" w:after="0" w:afterAutospacing="0"/>
              <w:rPr>
                <w:lang w:val="lv-LV"/>
              </w:rPr>
            </w:pPr>
            <w:r w:rsidRPr="00770506">
              <w:rPr>
                <w:lang w:val="lv-LV"/>
              </w:rPr>
              <w:t xml:space="preserve">2. pielikums. </w:t>
            </w:r>
            <w:r w:rsidR="003921B6" w:rsidRPr="00770506">
              <w:rPr>
                <w:lang w:val="lv-LV"/>
              </w:rPr>
              <w:t xml:space="preserve">Tehniskā specifikācija </w:t>
            </w:r>
          </w:p>
        </w:tc>
      </w:tr>
      <w:tr w:rsidR="007C6434" w:rsidRPr="00770506" w14:paraId="3D1F3E56" w14:textId="77777777" w:rsidTr="005350F7">
        <w:tc>
          <w:tcPr>
            <w:tcW w:w="9213" w:type="dxa"/>
          </w:tcPr>
          <w:p w14:paraId="5C6F83C7" w14:textId="77777777" w:rsidR="007C6434" w:rsidRPr="00770506" w:rsidRDefault="00767779" w:rsidP="00632314">
            <w:pPr>
              <w:pStyle w:val="NormalWeb"/>
              <w:tabs>
                <w:tab w:val="left" w:pos="900"/>
              </w:tabs>
              <w:spacing w:before="0" w:beforeAutospacing="0" w:after="0" w:afterAutospacing="0"/>
              <w:rPr>
                <w:lang w:val="lv-LV"/>
              </w:rPr>
            </w:pPr>
            <w:r w:rsidRPr="00770506">
              <w:rPr>
                <w:lang w:val="lv-LV"/>
              </w:rPr>
              <w:t>3</w:t>
            </w:r>
            <w:r w:rsidR="007C6434" w:rsidRPr="00770506">
              <w:rPr>
                <w:lang w:val="lv-LV"/>
              </w:rPr>
              <w:t xml:space="preserve">. pielikums. </w:t>
            </w:r>
            <w:r w:rsidR="003921B6" w:rsidRPr="00770506">
              <w:rPr>
                <w:lang w:val="lv-LV"/>
              </w:rPr>
              <w:t>Finanšu piedāvājuma forma</w:t>
            </w:r>
          </w:p>
        </w:tc>
      </w:tr>
      <w:tr w:rsidR="00133E08" w:rsidRPr="00770506" w14:paraId="0E2E0E5E" w14:textId="77777777" w:rsidTr="005350F7">
        <w:tc>
          <w:tcPr>
            <w:tcW w:w="9213" w:type="dxa"/>
          </w:tcPr>
          <w:p w14:paraId="72A7494C" w14:textId="77777777" w:rsidR="00133E08" w:rsidRPr="00770506" w:rsidRDefault="00767779" w:rsidP="00632314">
            <w:pPr>
              <w:pStyle w:val="NormalWeb"/>
              <w:tabs>
                <w:tab w:val="left" w:pos="900"/>
              </w:tabs>
              <w:spacing w:before="0" w:beforeAutospacing="0" w:after="0" w:afterAutospacing="0"/>
              <w:rPr>
                <w:lang w:val="lv-LV"/>
              </w:rPr>
            </w:pPr>
            <w:r w:rsidRPr="00770506">
              <w:rPr>
                <w:lang w:val="lv-LV"/>
              </w:rPr>
              <w:t>4</w:t>
            </w:r>
            <w:r w:rsidR="00133E08" w:rsidRPr="00770506">
              <w:rPr>
                <w:lang w:val="lv-LV"/>
              </w:rPr>
              <w:t xml:space="preserve">. pielikums. </w:t>
            </w:r>
            <w:r w:rsidR="00241870" w:rsidRPr="00770506">
              <w:rPr>
                <w:lang w:val="lv-LV"/>
              </w:rPr>
              <w:t>Līguma</w:t>
            </w:r>
            <w:r w:rsidR="005668BD" w:rsidRPr="00770506">
              <w:rPr>
                <w:lang w:val="lv-LV"/>
              </w:rPr>
              <w:t xml:space="preserve"> projekts</w:t>
            </w:r>
          </w:p>
          <w:p w14:paraId="16B3E392" w14:textId="77777777" w:rsidR="00150C6C" w:rsidRPr="00770506" w:rsidRDefault="00150C6C" w:rsidP="00150C6C">
            <w:pPr>
              <w:pStyle w:val="NormalWeb"/>
              <w:tabs>
                <w:tab w:val="left" w:pos="900"/>
              </w:tabs>
              <w:spacing w:before="0" w:beforeAutospacing="0" w:after="0" w:afterAutospacing="0"/>
              <w:jc w:val="both"/>
              <w:rPr>
                <w:lang w:val="lv-LV"/>
              </w:rPr>
            </w:pPr>
          </w:p>
        </w:tc>
      </w:tr>
    </w:tbl>
    <w:p w14:paraId="17E9D3B7" w14:textId="77777777" w:rsidR="00515BFE" w:rsidRPr="00770506" w:rsidRDefault="00515BFE" w:rsidP="00632314">
      <w:pPr>
        <w:pStyle w:val="BlockText"/>
        <w:tabs>
          <w:tab w:val="num" w:pos="342"/>
        </w:tabs>
        <w:spacing w:after="0"/>
        <w:ind w:left="0" w:right="0" w:firstLine="0"/>
        <w:rPr>
          <w:b/>
          <w:szCs w:val="24"/>
        </w:rPr>
      </w:pPr>
    </w:p>
    <w:p w14:paraId="006BC35D" w14:textId="77777777" w:rsidR="008C3784" w:rsidRPr="00770506" w:rsidRDefault="008C3784" w:rsidP="00632314">
      <w:pPr>
        <w:pStyle w:val="BlockText"/>
        <w:tabs>
          <w:tab w:val="num" w:pos="342"/>
        </w:tabs>
        <w:spacing w:after="0"/>
        <w:ind w:left="0" w:right="0" w:firstLine="0"/>
        <w:rPr>
          <w:b/>
          <w:szCs w:val="24"/>
        </w:rPr>
        <w:sectPr w:rsidR="008C3784" w:rsidRPr="00770506" w:rsidSect="007E7144">
          <w:footerReference w:type="even" r:id="rId16"/>
          <w:footerReference w:type="default" r:id="rId17"/>
          <w:footerReference w:type="first" r:id="rId18"/>
          <w:type w:val="continuous"/>
          <w:pgSz w:w="11906" w:h="16838" w:code="9"/>
          <w:pgMar w:top="1134" w:right="567" w:bottom="1134" w:left="1701" w:header="709" w:footer="709" w:gutter="0"/>
          <w:cols w:space="708"/>
          <w:titlePg/>
          <w:docGrid w:linePitch="360"/>
        </w:sectPr>
      </w:pPr>
    </w:p>
    <w:p w14:paraId="41327CE2" w14:textId="77777777" w:rsidR="00515BFE" w:rsidRPr="001D198F" w:rsidRDefault="00515BFE" w:rsidP="00632314">
      <w:pPr>
        <w:tabs>
          <w:tab w:val="left" w:pos="4820"/>
        </w:tabs>
        <w:jc w:val="right"/>
      </w:pPr>
      <w:r w:rsidRPr="001D198F">
        <w:lastRenderedPageBreak/>
        <w:t>Nolikuma 1. pielikums</w:t>
      </w:r>
    </w:p>
    <w:p w14:paraId="48EDC97C" w14:textId="77777777" w:rsidR="00515BFE" w:rsidRPr="001D198F" w:rsidRDefault="00515BFE" w:rsidP="00632314">
      <w:pPr>
        <w:tabs>
          <w:tab w:val="left" w:pos="4820"/>
        </w:tabs>
        <w:jc w:val="right"/>
      </w:pPr>
      <w:r w:rsidRPr="001D198F">
        <w:t>(VADC 201</w:t>
      </w:r>
      <w:r w:rsidR="003F7734" w:rsidRPr="001D198F">
        <w:t>8</w:t>
      </w:r>
      <w:r w:rsidR="00767779" w:rsidRPr="001D198F">
        <w:t>/</w:t>
      </w:r>
      <w:r w:rsidR="00577D72" w:rsidRPr="001D198F">
        <w:t>25</w:t>
      </w:r>
      <w:r w:rsidRPr="001D198F">
        <w:t>)</w:t>
      </w:r>
    </w:p>
    <w:p w14:paraId="6557881D" w14:textId="77777777" w:rsidR="005A0D2A" w:rsidRPr="001D198F" w:rsidRDefault="005A0D2A" w:rsidP="00632314"/>
    <w:p w14:paraId="6A0DBA37" w14:textId="77777777" w:rsidR="005A0D2A" w:rsidRPr="001D198F" w:rsidRDefault="005A0D2A" w:rsidP="00632314">
      <w:pPr>
        <w:jc w:val="center"/>
        <w:rPr>
          <w:bCs/>
        </w:rPr>
      </w:pPr>
      <w:r w:rsidRPr="001D198F">
        <w:rPr>
          <w:bCs/>
        </w:rPr>
        <w:t>PIETEIKUMS</w:t>
      </w:r>
    </w:p>
    <w:p w14:paraId="2BADCF96" w14:textId="77777777" w:rsidR="005A0D2A" w:rsidRPr="001D198F" w:rsidRDefault="005A0D2A" w:rsidP="00632314">
      <w:pPr>
        <w:jc w:val="center"/>
      </w:pPr>
      <w:r w:rsidRPr="001D198F">
        <w:t xml:space="preserve">Par piedalīšanos iepirkumā </w:t>
      </w:r>
    </w:p>
    <w:p w14:paraId="46016DC8" w14:textId="77777777" w:rsidR="005A0D2A" w:rsidRPr="00634CD6" w:rsidRDefault="005A0D2A" w:rsidP="00632314">
      <w:pPr>
        <w:jc w:val="center"/>
        <w:rPr>
          <w:b/>
        </w:rPr>
      </w:pPr>
      <w:r w:rsidRPr="001D198F">
        <w:rPr>
          <w:b/>
        </w:rPr>
        <w:t>“</w:t>
      </w:r>
      <w:r w:rsidR="00634CD6" w:rsidRPr="00634CD6">
        <w:rPr>
          <w:b/>
        </w:rPr>
        <w:t xml:space="preserve">Reaģenti, </w:t>
      </w:r>
      <w:proofErr w:type="spellStart"/>
      <w:r w:rsidR="00634CD6" w:rsidRPr="00634CD6">
        <w:rPr>
          <w:b/>
        </w:rPr>
        <w:t>kalibratori</w:t>
      </w:r>
      <w:proofErr w:type="spellEnd"/>
      <w:r w:rsidR="00634CD6" w:rsidRPr="00634CD6">
        <w:rPr>
          <w:b/>
        </w:rPr>
        <w:t>, kontroles materiāli, piederumi</w:t>
      </w:r>
      <w:r w:rsidR="004753F7">
        <w:rPr>
          <w:b/>
        </w:rPr>
        <w:t xml:space="preserve"> </w:t>
      </w:r>
      <w:r w:rsidR="004753F7" w:rsidRPr="004753F7">
        <w:rPr>
          <w:b/>
        </w:rPr>
        <w:t>un tehnoloģiskie</w:t>
      </w:r>
      <w:r w:rsidR="00634CD6" w:rsidRPr="00634CD6">
        <w:rPr>
          <w:b/>
        </w:rPr>
        <w:t xml:space="preserve"> šķīdumi asins/asins komponentu donoru obligāto infekciju </w:t>
      </w:r>
      <w:r w:rsidR="00315B02">
        <w:rPr>
          <w:b/>
        </w:rPr>
        <w:t xml:space="preserve">seroloģisko </w:t>
      </w:r>
      <w:r w:rsidR="00634CD6" w:rsidRPr="00634CD6">
        <w:rPr>
          <w:b/>
        </w:rPr>
        <w:t xml:space="preserve">marķieru </w:t>
      </w:r>
      <w:r w:rsidR="001B3953">
        <w:rPr>
          <w:b/>
        </w:rPr>
        <w:t xml:space="preserve">automatizētai </w:t>
      </w:r>
      <w:r w:rsidR="00634CD6" w:rsidRPr="00634CD6">
        <w:rPr>
          <w:b/>
        </w:rPr>
        <w:t>izmeklēšanai</w:t>
      </w:r>
      <w:r w:rsidRPr="00634CD6">
        <w:rPr>
          <w:b/>
        </w:rPr>
        <w:t>”</w:t>
      </w:r>
    </w:p>
    <w:p w14:paraId="3FDD65A7" w14:textId="77777777" w:rsidR="002E6746" w:rsidRPr="00B2517A" w:rsidRDefault="002E6746" w:rsidP="00632314">
      <w:pPr>
        <w:jc w:val="center"/>
        <w:rPr>
          <w:b/>
        </w:rPr>
      </w:pPr>
      <w:r w:rsidRPr="00B2517A">
        <w:rPr>
          <w:b/>
        </w:rPr>
        <w:t>(identifikācijas Nr. VADC 2018/</w:t>
      </w:r>
      <w:r w:rsidR="008F20F4" w:rsidRPr="00B2517A">
        <w:rPr>
          <w:b/>
        </w:rPr>
        <w:t>25</w:t>
      </w:r>
      <w:r w:rsidRPr="00B2517A">
        <w:rPr>
          <w:b/>
        </w:rPr>
        <w:t>)</w:t>
      </w:r>
    </w:p>
    <w:p w14:paraId="2B9182E6" w14:textId="77777777" w:rsidR="005A0D2A" w:rsidRPr="0049260B" w:rsidRDefault="005A0D2A" w:rsidP="00632314"/>
    <w:p w14:paraId="0857731F" w14:textId="77777777" w:rsidR="005A0D2A" w:rsidRPr="0049260B" w:rsidRDefault="005A0D2A" w:rsidP="00632314">
      <w:r w:rsidRPr="0049260B">
        <w:t xml:space="preserve">Pretendents, __________________________________________________________, </w:t>
      </w:r>
    </w:p>
    <w:p w14:paraId="1DE81D44" w14:textId="77777777" w:rsidR="005A0D2A" w:rsidRPr="000C7A14" w:rsidRDefault="005A0D2A" w:rsidP="00632314">
      <w:pPr>
        <w:ind w:left="2160" w:firstLine="720"/>
        <w:rPr>
          <w:sz w:val="20"/>
        </w:rPr>
      </w:pPr>
      <w:r w:rsidRPr="000C7A14">
        <w:rPr>
          <w:sz w:val="20"/>
        </w:rPr>
        <w:t>(pretendenta pilns nosaukums)</w:t>
      </w:r>
    </w:p>
    <w:p w14:paraId="6CB78B99" w14:textId="77777777" w:rsidR="005A0D2A" w:rsidRPr="001D198F" w:rsidRDefault="005A0D2A" w:rsidP="00632314">
      <w:r w:rsidRPr="001D198F">
        <w:t>vienotais reģ. Nr. ___________________,</w:t>
      </w:r>
    </w:p>
    <w:p w14:paraId="58735AE0" w14:textId="77777777" w:rsidR="005A0D2A" w:rsidRPr="001D198F" w:rsidRDefault="005A0D2A" w:rsidP="00632314">
      <w:r w:rsidRPr="001D198F">
        <w:t>juridiskā adrese ___________</w:t>
      </w:r>
      <w:r w:rsidR="0097185A" w:rsidRPr="001D198F">
        <w:t>___________________________</w:t>
      </w:r>
      <w:r w:rsidRPr="001D198F">
        <w:t>____,</w:t>
      </w:r>
    </w:p>
    <w:p w14:paraId="5C722B99" w14:textId="77777777" w:rsidR="005A0D2A" w:rsidRPr="001D198F" w:rsidRDefault="005A0D2A" w:rsidP="00632314">
      <w:r w:rsidRPr="001D198F">
        <w:t>biroja adrese ______________</w:t>
      </w:r>
      <w:r w:rsidR="0097185A" w:rsidRPr="001D198F">
        <w:t>___________________________</w:t>
      </w:r>
      <w:r w:rsidRPr="001D198F">
        <w:t>____,</w:t>
      </w:r>
    </w:p>
    <w:p w14:paraId="22FF7FD3" w14:textId="77777777" w:rsidR="005A0D2A" w:rsidRPr="001D198F" w:rsidRDefault="005A0D2A" w:rsidP="00632314">
      <w:r w:rsidRPr="001D198F">
        <w:t>tālr. ______________, elektroniskā pasta adrese:____________________.</w:t>
      </w:r>
    </w:p>
    <w:p w14:paraId="3ED78311" w14:textId="77777777" w:rsidR="005A0D2A" w:rsidRPr="001D198F" w:rsidRDefault="005A0D2A" w:rsidP="00632314">
      <w:r w:rsidRPr="001D198F">
        <w:t>tā_______________________________________________________________personā</w:t>
      </w:r>
    </w:p>
    <w:p w14:paraId="6CCBEC9A" w14:textId="77777777" w:rsidR="005A0D2A" w:rsidRPr="001D198F" w:rsidRDefault="005A0D2A" w:rsidP="00632314">
      <w:pPr>
        <w:ind w:left="1440" w:firstLine="720"/>
        <w:rPr>
          <w:sz w:val="20"/>
        </w:rPr>
      </w:pPr>
      <w:r w:rsidRPr="001D198F">
        <w:rPr>
          <w:sz w:val="20"/>
        </w:rPr>
        <w:t>(pilnvarotās personas amats, vārds, uzvārds)</w:t>
      </w:r>
    </w:p>
    <w:p w14:paraId="6640D072" w14:textId="77777777" w:rsidR="005A0D2A" w:rsidRPr="001D198F" w:rsidRDefault="005A0D2A" w:rsidP="00632314">
      <w:pPr>
        <w:ind w:left="1440" w:firstLine="720"/>
        <w:rPr>
          <w:sz w:val="20"/>
        </w:rPr>
      </w:pPr>
    </w:p>
    <w:p w14:paraId="5F899308" w14:textId="77777777" w:rsidR="005A0D2A" w:rsidRPr="001D198F" w:rsidRDefault="005A0D2A" w:rsidP="00632314">
      <w:r w:rsidRPr="001D198F">
        <w:t>ar šī pieteikuma iesniegšanu:</w:t>
      </w:r>
    </w:p>
    <w:p w14:paraId="3BDA9025" w14:textId="77777777" w:rsidR="005A0D2A" w:rsidRPr="00634CD6" w:rsidRDefault="005A0D2A" w:rsidP="00632314">
      <w:pPr>
        <w:pStyle w:val="Header"/>
        <w:numPr>
          <w:ilvl w:val="5"/>
          <w:numId w:val="0"/>
        </w:numPr>
        <w:tabs>
          <w:tab w:val="num" w:pos="360"/>
        </w:tabs>
        <w:ind w:left="720" w:hanging="360"/>
        <w:rPr>
          <w:rFonts w:ascii="Times New Roman" w:hAnsi="Times New Roman"/>
          <w:i/>
          <w:iCs/>
          <w:sz w:val="24"/>
        </w:rPr>
      </w:pPr>
      <w:r w:rsidRPr="001D198F">
        <w:rPr>
          <w:rFonts w:ascii="Times New Roman" w:hAnsi="Times New Roman"/>
          <w:sz w:val="24"/>
        </w:rPr>
        <w:sym w:font="Wingdings 2" w:char="F097"/>
      </w:r>
      <w:r w:rsidRPr="001D198F">
        <w:rPr>
          <w:rFonts w:ascii="Times New Roman" w:hAnsi="Times New Roman"/>
          <w:sz w:val="24"/>
        </w:rPr>
        <w:tab/>
        <w:t>piesakās piedalīties iepirkumā „</w:t>
      </w:r>
      <w:bookmarkStart w:id="5" w:name="_Hlk521915117"/>
      <w:r w:rsidR="00634CD6" w:rsidRPr="00634CD6">
        <w:rPr>
          <w:rFonts w:ascii="Times New Roman" w:hAnsi="Times New Roman"/>
          <w:sz w:val="24"/>
        </w:rPr>
        <w:t xml:space="preserve">Reaģenti, </w:t>
      </w:r>
      <w:proofErr w:type="spellStart"/>
      <w:r w:rsidR="00634CD6" w:rsidRPr="00634CD6">
        <w:rPr>
          <w:rFonts w:ascii="Times New Roman" w:hAnsi="Times New Roman"/>
          <w:sz w:val="24"/>
        </w:rPr>
        <w:t>kalibratori</w:t>
      </w:r>
      <w:proofErr w:type="spellEnd"/>
      <w:r w:rsidR="00634CD6" w:rsidRPr="00634CD6">
        <w:rPr>
          <w:rFonts w:ascii="Times New Roman" w:hAnsi="Times New Roman"/>
          <w:sz w:val="24"/>
        </w:rPr>
        <w:t>, kontroles materiāli, piederumi</w:t>
      </w:r>
      <w:r w:rsidR="004753F7">
        <w:rPr>
          <w:rFonts w:ascii="Times New Roman" w:hAnsi="Times New Roman"/>
          <w:sz w:val="24"/>
        </w:rPr>
        <w:t xml:space="preserve"> </w:t>
      </w:r>
      <w:r w:rsidR="004753F7" w:rsidRPr="004753F7">
        <w:rPr>
          <w:rFonts w:ascii="Times New Roman" w:hAnsi="Times New Roman"/>
          <w:sz w:val="24"/>
        </w:rPr>
        <w:t>un tehnoloģiskie</w:t>
      </w:r>
      <w:r w:rsidR="00634CD6" w:rsidRPr="00634CD6">
        <w:rPr>
          <w:rFonts w:ascii="Times New Roman" w:hAnsi="Times New Roman"/>
          <w:sz w:val="24"/>
        </w:rPr>
        <w:t xml:space="preserve"> šķīdumi asins/asins komponentu donoru obligāto infekciju </w:t>
      </w:r>
      <w:r w:rsidR="00315B02">
        <w:rPr>
          <w:rFonts w:ascii="Times New Roman" w:hAnsi="Times New Roman"/>
          <w:sz w:val="24"/>
        </w:rPr>
        <w:t xml:space="preserve">seroloģisko </w:t>
      </w:r>
      <w:r w:rsidR="00634CD6" w:rsidRPr="00634CD6">
        <w:rPr>
          <w:rFonts w:ascii="Times New Roman" w:hAnsi="Times New Roman"/>
          <w:sz w:val="24"/>
        </w:rPr>
        <w:t xml:space="preserve">marķieru </w:t>
      </w:r>
      <w:r w:rsidR="001B3953">
        <w:rPr>
          <w:rFonts w:ascii="Times New Roman" w:hAnsi="Times New Roman"/>
          <w:sz w:val="24"/>
        </w:rPr>
        <w:t xml:space="preserve">automatizētai </w:t>
      </w:r>
      <w:r w:rsidR="00634CD6" w:rsidRPr="00634CD6">
        <w:rPr>
          <w:rFonts w:ascii="Times New Roman" w:hAnsi="Times New Roman"/>
          <w:sz w:val="24"/>
        </w:rPr>
        <w:t>izmeklēšanai</w:t>
      </w:r>
      <w:bookmarkEnd w:id="5"/>
      <w:r w:rsidRPr="00346A2E">
        <w:rPr>
          <w:rFonts w:ascii="Times New Roman" w:hAnsi="Times New Roman"/>
          <w:sz w:val="24"/>
        </w:rPr>
        <w:t>”;</w:t>
      </w:r>
    </w:p>
    <w:p w14:paraId="4AD8A70B" w14:textId="77777777" w:rsidR="005A0D2A" w:rsidRPr="00B2517A" w:rsidRDefault="005A0D2A" w:rsidP="00392B7D">
      <w:pPr>
        <w:numPr>
          <w:ilvl w:val="0"/>
          <w:numId w:val="17"/>
        </w:numPr>
        <w:jc w:val="both"/>
      </w:pPr>
      <w:r w:rsidRPr="00B2517A">
        <w:t>apņemas ievērot visas nolikuma prasības;</w:t>
      </w:r>
    </w:p>
    <w:p w14:paraId="748D3566" w14:textId="77777777" w:rsidR="005A0D2A" w:rsidRPr="00A54D57" w:rsidRDefault="005A0D2A" w:rsidP="00392B7D">
      <w:pPr>
        <w:numPr>
          <w:ilvl w:val="0"/>
          <w:numId w:val="17"/>
        </w:numPr>
        <w:jc w:val="both"/>
      </w:pPr>
      <w:r w:rsidRPr="00B2517A">
        <w:t xml:space="preserve">atzīst sava pieteikuma un piedāvājuma spēkā esamību līdz iepirkuma komisijas lēmuma pieņemšanai, </w:t>
      </w:r>
      <w:r w:rsidRPr="00A54D57">
        <w:t xml:space="preserve">bet gadījumā, ja tiek atzīts par uzvarētāju – līdz </w:t>
      </w:r>
      <w:r w:rsidR="007A5114" w:rsidRPr="00A54D57">
        <w:t>līguma</w:t>
      </w:r>
      <w:r w:rsidRPr="00A54D57">
        <w:t xml:space="preserve"> noslēgšanai;</w:t>
      </w:r>
    </w:p>
    <w:p w14:paraId="6846732D" w14:textId="77777777" w:rsidR="005A0D2A" w:rsidRPr="00A54D57" w:rsidRDefault="005A0D2A" w:rsidP="00392B7D">
      <w:pPr>
        <w:numPr>
          <w:ilvl w:val="0"/>
          <w:numId w:val="17"/>
        </w:numPr>
        <w:jc w:val="both"/>
      </w:pPr>
      <w:r w:rsidRPr="00A54D57">
        <w:t xml:space="preserve">apņemas, ja tiek atzīts par uzvarētāju, noslēgt </w:t>
      </w:r>
      <w:r w:rsidR="007A5114" w:rsidRPr="00A54D57">
        <w:t>līgumu</w:t>
      </w:r>
      <w:r w:rsidRPr="00A54D57">
        <w:t xml:space="preserve">; </w:t>
      </w:r>
    </w:p>
    <w:p w14:paraId="71BD7F8E" w14:textId="77777777" w:rsidR="005A0D2A" w:rsidRPr="00A54D57" w:rsidRDefault="005A0D2A" w:rsidP="00392B7D">
      <w:pPr>
        <w:numPr>
          <w:ilvl w:val="0"/>
          <w:numId w:val="17"/>
        </w:numPr>
        <w:jc w:val="both"/>
      </w:pPr>
      <w:r w:rsidRPr="00A54D57">
        <w:t>apliecina, ka piedāvāt</w:t>
      </w:r>
      <w:r w:rsidR="00363962" w:rsidRPr="00A54D57">
        <w:t xml:space="preserve">o preci </w:t>
      </w:r>
      <w:r w:rsidRPr="00A54D57">
        <w:t>ir atļauts pārdot Latvijas Republikā;</w:t>
      </w:r>
    </w:p>
    <w:p w14:paraId="0DD34E3E" w14:textId="77777777" w:rsidR="005A0D2A" w:rsidRPr="00956075" w:rsidRDefault="005A0D2A" w:rsidP="00392B7D">
      <w:pPr>
        <w:numPr>
          <w:ilvl w:val="0"/>
          <w:numId w:val="17"/>
        </w:numPr>
        <w:jc w:val="both"/>
      </w:pPr>
      <w:r w:rsidRPr="00A54D57">
        <w:t xml:space="preserve">apliecina, ka uz pretendentu neattiecas Publisko iepirkumu likuma 42.panta pirmajā daļā noteiktie </w:t>
      </w:r>
      <w:r w:rsidR="00392DE4" w:rsidRPr="00A54D57">
        <w:t>p</w:t>
      </w:r>
      <w:r w:rsidRPr="00A54D57">
        <w:t>retendentu</w:t>
      </w:r>
      <w:r w:rsidRPr="00956075">
        <w:t xml:space="preserve"> izslēgšanas nosacījumi;</w:t>
      </w:r>
    </w:p>
    <w:p w14:paraId="7E6D6A79" w14:textId="77777777" w:rsidR="00CD69C6" w:rsidRPr="00FF3A31" w:rsidRDefault="005A0D2A" w:rsidP="00392B7D">
      <w:pPr>
        <w:numPr>
          <w:ilvl w:val="0"/>
          <w:numId w:val="17"/>
        </w:numPr>
        <w:jc w:val="both"/>
      </w:pPr>
      <w:r w:rsidRPr="00FF3A31">
        <w:t>apliecina, ka visas iesniegtās ziņas ir patiesas</w:t>
      </w:r>
      <w:r w:rsidR="00CD69C6" w:rsidRPr="00FF3A31">
        <w:t>;</w:t>
      </w:r>
    </w:p>
    <w:p w14:paraId="469AAEE0" w14:textId="0407EAC7" w:rsidR="005A0D2A" w:rsidRPr="00FF3A31" w:rsidRDefault="008537D2" w:rsidP="00392B7D">
      <w:pPr>
        <w:numPr>
          <w:ilvl w:val="0"/>
          <w:numId w:val="17"/>
        </w:numPr>
        <w:jc w:val="both"/>
      </w:pPr>
      <w:r w:rsidRPr="00FF3A31">
        <w:t>apņema</w:t>
      </w:r>
      <w:r w:rsidR="00CD69C6" w:rsidRPr="00FF3A31">
        <w:t xml:space="preserve">s pēc līguma </w:t>
      </w:r>
      <w:r w:rsidR="006A3BEC">
        <w:t>saistību pilnīgas izpildes</w:t>
      </w:r>
      <w:r w:rsidR="006A3BEC" w:rsidRPr="00FF3A31">
        <w:t xml:space="preserve"> </w:t>
      </w:r>
      <w:r w:rsidR="009B06B6">
        <w:t xml:space="preserve">viena mēneša laikā </w:t>
      </w:r>
      <w:r w:rsidR="00CD69C6" w:rsidRPr="00FF3A31">
        <w:t>demontēt</w:t>
      </w:r>
      <w:r w:rsidR="0008455A">
        <w:t xml:space="preserve"> un izvest no Pasūtītāja telpām</w:t>
      </w:r>
      <w:r w:rsidR="00CD69C6" w:rsidRPr="00FF3A31">
        <w:t xml:space="preserve"> </w:t>
      </w:r>
      <w:r w:rsidR="005259D2" w:rsidRPr="00FF3A31">
        <w:t>līguma priekšmeta nodrošināšanai uzstādītās</w:t>
      </w:r>
      <w:r w:rsidR="00CD69C6" w:rsidRPr="00FF3A31">
        <w:t xml:space="preserve"> iekārtas</w:t>
      </w:r>
      <w:r w:rsidR="00A54D57" w:rsidRPr="00FF3A31">
        <w:rPr>
          <w:b/>
          <w:bCs/>
          <w:color w:val="000000"/>
          <w:lang w:eastAsia="lv-LV"/>
        </w:rPr>
        <w:t>.</w:t>
      </w:r>
      <w:r w:rsidR="00BA245F">
        <w:rPr>
          <w:b/>
          <w:bCs/>
          <w:color w:val="000000"/>
          <w:lang w:eastAsia="lv-LV"/>
        </w:rPr>
        <w:t xml:space="preserve"> </w:t>
      </w:r>
    </w:p>
    <w:p w14:paraId="37339839" w14:textId="77777777" w:rsidR="002D0FD9" w:rsidRPr="001D198F" w:rsidRDefault="002D0FD9" w:rsidP="00632314"/>
    <w:p w14:paraId="51639C2C" w14:textId="77777777" w:rsidR="007D2C08" w:rsidRPr="00956075" w:rsidRDefault="007D2C08" w:rsidP="005823B7"/>
    <w:p w14:paraId="756B192D" w14:textId="77777777" w:rsidR="00B27CA2" w:rsidRPr="00634CD6" w:rsidRDefault="00B27CA2" w:rsidP="00632314">
      <w:pPr>
        <w:jc w:val="both"/>
      </w:pPr>
      <w:r w:rsidRPr="00346A2E">
        <w:rPr>
          <w:u w:val="single"/>
        </w:rPr>
        <w:t xml:space="preserve">Informācija </w:t>
      </w:r>
      <w:r w:rsidR="007A5114" w:rsidRPr="00346A2E">
        <w:rPr>
          <w:u w:val="single"/>
        </w:rPr>
        <w:t>līguma</w:t>
      </w:r>
      <w:r w:rsidRPr="00634CD6">
        <w:rPr>
          <w:u w:val="single"/>
        </w:rPr>
        <w:t xml:space="preserve"> noslēgšanai</w:t>
      </w:r>
      <w:r w:rsidRPr="00634CD6">
        <w:t>:</w:t>
      </w:r>
    </w:p>
    <w:p w14:paraId="28B1C158" w14:textId="77777777" w:rsidR="00B27CA2" w:rsidRPr="00E4618B" w:rsidRDefault="00B27CA2" w:rsidP="00632314">
      <w:pPr>
        <w:jc w:val="both"/>
      </w:pPr>
      <w:r w:rsidRPr="00E4618B">
        <w:t>Banka: _________________</w:t>
      </w:r>
    </w:p>
    <w:p w14:paraId="46531952" w14:textId="77777777" w:rsidR="00B27CA2" w:rsidRPr="00B2517A" w:rsidRDefault="00B27CA2" w:rsidP="00632314">
      <w:pPr>
        <w:jc w:val="both"/>
      </w:pPr>
      <w:r w:rsidRPr="00B2517A">
        <w:t>Kods: ____________________</w:t>
      </w:r>
    </w:p>
    <w:p w14:paraId="7CFF3C25" w14:textId="77777777" w:rsidR="00B27CA2" w:rsidRPr="00B2517A" w:rsidRDefault="00B27CA2" w:rsidP="00632314">
      <w:pPr>
        <w:jc w:val="both"/>
      </w:pPr>
      <w:r w:rsidRPr="00B2517A">
        <w:t>Konts: _____________________</w:t>
      </w:r>
    </w:p>
    <w:p w14:paraId="66B36414" w14:textId="77777777" w:rsidR="00B27CA2" w:rsidRPr="0049260B" w:rsidRDefault="00B27CA2" w:rsidP="00632314">
      <w:r w:rsidRPr="00B2517A">
        <w:t>Personas, k</w:t>
      </w:r>
      <w:r w:rsidRPr="0049260B">
        <w:t>ura parakstīs līgumu vārds, uzvārds, statuss (pilnvarota persona/valdes loceklis): _________________________</w:t>
      </w:r>
    </w:p>
    <w:p w14:paraId="0B135139" w14:textId="77777777" w:rsidR="00B27CA2" w:rsidRPr="0049260B" w:rsidRDefault="00B27CA2" w:rsidP="00632314"/>
    <w:p w14:paraId="7F1FB824" w14:textId="77777777" w:rsidR="005A0D2A" w:rsidRPr="001D198F" w:rsidRDefault="005A0D2A" w:rsidP="00632314">
      <w:pPr>
        <w:jc w:val="right"/>
      </w:pPr>
      <w:r w:rsidRPr="000C7A14">
        <w:t>Paraksts</w:t>
      </w:r>
      <w:r w:rsidRPr="001D198F">
        <w:rPr>
          <w:rStyle w:val="FootnoteReference"/>
          <w:lang w:eastAsia="lv-LV"/>
        </w:rPr>
        <w:footnoteReference w:id="3"/>
      </w:r>
      <w:r w:rsidRPr="001D198F">
        <w:t>:</w:t>
      </w:r>
    </w:p>
    <w:p w14:paraId="7EE8455F" w14:textId="77777777" w:rsidR="005A0D2A" w:rsidRPr="00956075" w:rsidRDefault="005A0D2A" w:rsidP="00632314"/>
    <w:p w14:paraId="2FBA36F0" w14:textId="77777777" w:rsidR="005A0D2A" w:rsidRPr="00346A2E" w:rsidRDefault="005A0D2A" w:rsidP="00632314">
      <w:pPr>
        <w:jc w:val="right"/>
      </w:pPr>
      <w:r w:rsidRPr="00346A2E">
        <w:t>_______________________</w:t>
      </w:r>
    </w:p>
    <w:p w14:paraId="15DA5E8C" w14:textId="77777777" w:rsidR="00950109" w:rsidRPr="001D198F" w:rsidRDefault="005A0D2A" w:rsidP="00632314">
      <w:pPr>
        <w:pStyle w:val="BlockText"/>
        <w:tabs>
          <w:tab w:val="num" w:pos="342"/>
        </w:tabs>
        <w:spacing w:after="0"/>
        <w:ind w:left="0" w:right="0" w:firstLine="0"/>
        <w:jc w:val="right"/>
        <w:sectPr w:rsidR="00950109" w:rsidRPr="001D198F" w:rsidSect="00175751">
          <w:pgSz w:w="11906" w:h="16838"/>
          <w:pgMar w:top="1134" w:right="567" w:bottom="1134" w:left="1701" w:header="709" w:footer="709" w:gutter="0"/>
          <w:cols w:space="708"/>
          <w:docGrid w:linePitch="360"/>
        </w:sectPr>
      </w:pPr>
      <w:r w:rsidRPr="00634CD6">
        <w:t>(pilnvarotā persona)</w:t>
      </w:r>
      <w:r w:rsidRPr="00634CD6">
        <w:tab/>
      </w:r>
    </w:p>
    <w:p w14:paraId="7569CDAA" w14:textId="77777777" w:rsidR="00767779" w:rsidRPr="001D198F" w:rsidRDefault="00BA2E29" w:rsidP="00632314">
      <w:pPr>
        <w:jc w:val="right"/>
      </w:pPr>
      <w:bookmarkStart w:id="6" w:name="_Hlk519609655"/>
      <w:r w:rsidRPr="001D198F">
        <w:lastRenderedPageBreak/>
        <w:t xml:space="preserve">Nolikuma </w:t>
      </w:r>
      <w:r w:rsidR="00F07502" w:rsidRPr="001D198F">
        <w:t>2</w:t>
      </w:r>
      <w:r w:rsidRPr="001D198F">
        <w:t>. pielikums</w:t>
      </w:r>
    </w:p>
    <w:p w14:paraId="7703E46C" w14:textId="77777777" w:rsidR="00515BFE" w:rsidRPr="001D198F" w:rsidRDefault="00515BFE" w:rsidP="00632314">
      <w:pPr>
        <w:jc w:val="right"/>
      </w:pPr>
      <w:r w:rsidRPr="001D198F">
        <w:t>(VADC 201</w:t>
      </w:r>
      <w:r w:rsidR="00815847" w:rsidRPr="001D198F">
        <w:t>8</w:t>
      </w:r>
      <w:r w:rsidR="00BA2E29" w:rsidRPr="001D198F">
        <w:t>/</w:t>
      </w:r>
      <w:r w:rsidR="00F47D73" w:rsidRPr="001D198F">
        <w:t>25</w:t>
      </w:r>
      <w:r w:rsidRPr="001D198F">
        <w:t>)</w:t>
      </w:r>
    </w:p>
    <w:p w14:paraId="6B5EF233" w14:textId="77777777" w:rsidR="00515BFE" w:rsidRPr="001D198F" w:rsidRDefault="00515BFE" w:rsidP="00632314">
      <w:pPr>
        <w:jc w:val="right"/>
      </w:pPr>
    </w:p>
    <w:p w14:paraId="347E8F2E" w14:textId="77777777" w:rsidR="005A0D2A" w:rsidRPr="001D198F" w:rsidRDefault="005A0D2A" w:rsidP="00632314">
      <w:pPr>
        <w:jc w:val="center"/>
        <w:rPr>
          <w:sz w:val="28"/>
          <w:szCs w:val="28"/>
        </w:rPr>
      </w:pPr>
      <w:r w:rsidRPr="001D198F">
        <w:rPr>
          <w:sz w:val="28"/>
          <w:szCs w:val="28"/>
        </w:rPr>
        <w:t>Tehniskā specifikācija</w:t>
      </w:r>
    </w:p>
    <w:p w14:paraId="7647ACE7" w14:textId="77777777" w:rsidR="00F83AF2" w:rsidRPr="00634CD6" w:rsidRDefault="00634CD6" w:rsidP="00632314">
      <w:pPr>
        <w:jc w:val="center"/>
        <w:rPr>
          <w:sz w:val="28"/>
          <w:szCs w:val="28"/>
        </w:rPr>
      </w:pPr>
      <w:r w:rsidRPr="00634CD6">
        <w:rPr>
          <w:sz w:val="28"/>
          <w:szCs w:val="28"/>
        </w:rPr>
        <w:t>“</w:t>
      </w:r>
      <w:bookmarkStart w:id="7" w:name="_Hlk522110325"/>
      <w:r w:rsidRPr="00634CD6">
        <w:rPr>
          <w:sz w:val="28"/>
          <w:szCs w:val="28"/>
        </w:rPr>
        <w:t xml:space="preserve">Reaģenti, </w:t>
      </w:r>
      <w:proofErr w:type="spellStart"/>
      <w:r w:rsidRPr="00634CD6">
        <w:rPr>
          <w:sz w:val="28"/>
          <w:szCs w:val="28"/>
        </w:rPr>
        <w:t>kalibratori</w:t>
      </w:r>
      <w:proofErr w:type="spellEnd"/>
      <w:r w:rsidRPr="00634CD6">
        <w:rPr>
          <w:sz w:val="28"/>
          <w:szCs w:val="28"/>
        </w:rPr>
        <w:t>, kontroles materiāli, piederumi</w:t>
      </w:r>
      <w:r w:rsidR="001C666E">
        <w:rPr>
          <w:sz w:val="28"/>
          <w:szCs w:val="28"/>
        </w:rPr>
        <w:t xml:space="preserve"> </w:t>
      </w:r>
      <w:r w:rsidR="001C666E" w:rsidRPr="001C666E">
        <w:rPr>
          <w:sz w:val="28"/>
          <w:szCs w:val="28"/>
        </w:rPr>
        <w:t>un tehnoloģiskie</w:t>
      </w:r>
      <w:r w:rsidRPr="00634CD6">
        <w:rPr>
          <w:sz w:val="28"/>
          <w:szCs w:val="28"/>
        </w:rPr>
        <w:t xml:space="preserve"> šķīdumi asins/asins komponentu donoru obligāto infekciju </w:t>
      </w:r>
      <w:r w:rsidR="00315B02">
        <w:rPr>
          <w:sz w:val="28"/>
          <w:szCs w:val="28"/>
        </w:rPr>
        <w:t xml:space="preserve">seroloģisko </w:t>
      </w:r>
      <w:r w:rsidRPr="00634CD6">
        <w:rPr>
          <w:sz w:val="28"/>
          <w:szCs w:val="28"/>
        </w:rPr>
        <w:t>marķieru</w:t>
      </w:r>
      <w:r w:rsidR="001B3953">
        <w:rPr>
          <w:sz w:val="28"/>
          <w:szCs w:val="28"/>
        </w:rPr>
        <w:t xml:space="preserve"> automatizētai</w:t>
      </w:r>
      <w:r w:rsidRPr="00634CD6">
        <w:rPr>
          <w:sz w:val="28"/>
          <w:szCs w:val="28"/>
        </w:rPr>
        <w:t xml:space="preserve"> izmeklēšanai</w:t>
      </w:r>
      <w:bookmarkEnd w:id="7"/>
      <w:r w:rsidR="00902078" w:rsidRPr="00634CD6">
        <w:rPr>
          <w:sz w:val="28"/>
          <w:szCs w:val="28"/>
        </w:rPr>
        <w:t>”</w:t>
      </w:r>
    </w:p>
    <w:bookmarkEnd w:id="6"/>
    <w:p w14:paraId="36C107EA" w14:textId="77777777" w:rsidR="001A4047" w:rsidRDefault="001A4047" w:rsidP="001A4047">
      <w:pPr>
        <w:ind w:firstLine="720"/>
        <w:rPr>
          <w:b/>
          <w:i/>
          <w:color w:val="000000"/>
          <w:lang w:eastAsia="lv-LV"/>
        </w:rPr>
      </w:pPr>
    </w:p>
    <w:p w14:paraId="2659685D" w14:textId="77777777" w:rsidR="000265D0" w:rsidRPr="004219AD" w:rsidRDefault="000265D0" w:rsidP="001A4047">
      <w:pPr>
        <w:ind w:firstLine="720"/>
        <w:rPr>
          <w:b/>
          <w:i/>
          <w:color w:val="000000"/>
          <w:lang w:eastAsia="lv-LV"/>
        </w:rPr>
      </w:pPr>
    </w:p>
    <w:tbl>
      <w:tblPr>
        <w:tblW w:w="5000" w:type="pct"/>
        <w:tblLayout w:type="fixed"/>
        <w:tblLook w:val="04A0" w:firstRow="1" w:lastRow="0" w:firstColumn="1" w:lastColumn="0" w:noHBand="0" w:noVBand="1"/>
      </w:tblPr>
      <w:tblGrid>
        <w:gridCol w:w="763"/>
        <w:gridCol w:w="160"/>
        <w:gridCol w:w="4519"/>
        <w:gridCol w:w="4186"/>
      </w:tblGrid>
      <w:tr w:rsidR="001A4047" w:rsidRPr="003574D9" w14:paraId="7630AC56" w14:textId="77777777" w:rsidTr="00E34876">
        <w:trPr>
          <w:trHeight w:val="315"/>
        </w:trPr>
        <w:tc>
          <w:tcPr>
            <w:tcW w:w="282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56EC8" w14:textId="77777777" w:rsidR="001A4047" w:rsidRPr="003574D9" w:rsidRDefault="001A4047" w:rsidP="00E34876">
            <w:pPr>
              <w:rPr>
                <w:b/>
                <w:bCs/>
                <w:color w:val="000000"/>
                <w:lang w:eastAsia="lv-LV"/>
              </w:rPr>
            </w:pPr>
            <w:bookmarkStart w:id="8" w:name="_Hlk521920757"/>
            <w:r w:rsidRPr="003574D9">
              <w:rPr>
                <w:b/>
                <w:bCs/>
                <w:color w:val="000000"/>
                <w:lang w:eastAsia="lv-LV"/>
              </w:rPr>
              <w:t>1.      Prasības iepirkuma priekšmetam</w:t>
            </w:r>
          </w:p>
        </w:tc>
        <w:tc>
          <w:tcPr>
            <w:tcW w:w="2174" w:type="pct"/>
            <w:tcBorders>
              <w:top w:val="single" w:sz="4" w:space="0" w:color="auto"/>
              <w:left w:val="nil"/>
              <w:bottom w:val="single" w:sz="4" w:space="0" w:color="auto"/>
              <w:right w:val="single" w:sz="4" w:space="0" w:color="auto"/>
            </w:tcBorders>
            <w:shd w:val="clear" w:color="auto" w:fill="auto"/>
            <w:noWrap/>
            <w:vAlign w:val="center"/>
            <w:hideMark/>
          </w:tcPr>
          <w:p w14:paraId="1E77D4F0" w14:textId="77777777" w:rsidR="001A4047" w:rsidRPr="000265D0" w:rsidRDefault="008E18C7" w:rsidP="000265D0">
            <w:pPr>
              <w:jc w:val="center"/>
              <w:rPr>
                <w:b/>
                <w:color w:val="FF0000"/>
                <w:lang w:eastAsia="lv-LV"/>
              </w:rPr>
            </w:pPr>
            <w:r w:rsidRPr="000265D0">
              <w:rPr>
                <w:b/>
                <w:lang w:eastAsia="lv-LV"/>
              </w:rPr>
              <w:t>Pretendenta piedāvājums</w:t>
            </w:r>
            <w:r w:rsidR="000265D0" w:rsidRPr="000265D0">
              <w:rPr>
                <w:b/>
                <w:lang w:eastAsia="lv-LV"/>
              </w:rPr>
              <w:t xml:space="preserve"> (faila nosaukums un lappuses numurs pievienotajā failā)</w:t>
            </w:r>
          </w:p>
        </w:tc>
      </w:tr>
      <w:tr w:rsidR="001A4047" w:rsidRPr="003574D9" w14:paraId="6F65A2F0" w14:textId="77777777" w:rsidTr="00E34876">
        <w:trPr>
          <w:trHeight w:val="1433"/>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4506570" w14:textId="77777777" w:rsidR="001A4047" w:rsidRPr="003574D9" w:rsidRDefault="001A4047" w:rsidP="00E34876">
            <w:pPr>
              <w:rPr>
                <w:color w:val="000000"/>
                <w:lang w:eastAsia="lv-LV"/>
              </w:rPr>
            </w:pPr>
            <w:r w:rsidRPr="003574D9">
              <w:rPr>
                <w:rFonts w:eastAsia="Calibri"/>
                <w:color w:val="000000"/>
                <w:lang w:eastAsia="lv-LV"/>
              </w:rPr>
              <w:t>1.1.</w:t>
            </w:r>
          </w:p>
        </w:tc>
        <w:tc>
          <w:tcPr>
            <w:tcW w:w="2430" w:type="pct"/>
            <w:gridSpan w:val="2"/>
            <w:tcBorders>
              <w:top w:val="nil"/>
              <w:left w:val="nil"/>
              <w:bottom w:val="single" w:sz="4" w:space="0" w:color="auto"/>
              <w:right w:val="single" w:sz="4" w:space="0" w:color="auto"/>
            </w:tcBorders>
            <w:shd w:val="clear" w:color="auto" w:fill="auto"/>
            <w:vAlign w:val="center"/>
            <w:hideMark/>
          </w:tcPr>
          <w:p w14:paraId="5B505FD0" w14:textId="77777777" w:rsidR="001A4047" w:rsidRPr="003574D9" w:rsidRDefault="001A4047" w:rsidP="00E34876">
            <w:pPr>
              <w:rPr>
                <w:color w:val="000000"/>
                <w:lang w:eastAsia="lv-LV"/>
              </w:rPr>
            </w:pPr>
            <w:r w:rsidRPr="003574D9">
              <w:rPr>
                <w:color w:val="000000"/>
                <w:lang w:eastAsia="lv-LV"/>
              </w:rPr>
              <w:t xml:space="preserve">Ražotnes </w:t>
            </w:r>
            <w:r w:rsidRPr="003574D9">
              <w:rPr>
                <w:color w:val="000000"/>
                <w:lang w:eastAsia="lv-LV"/>
              </w:rPr>
              <w:br/>
              <w:t xml:space="preserve">EC sertifikāts par pilnīgas kvalitātes nodrošinājuma sistēmu </w:t>
            </w:r>
            <w:r w:rsidRPr="003574D9">
              <w:rPr>
                <w:color w:val="000000"/>
                <w:lang w:eastAsia="lv-LV"/>
              </w:rPr>
              <w:br/>
              <w:t xml:space="preserve">vai </w:t>
            </w:r>
            <w:r w:rsidRPr="003574D9">
              <w:rPr>
                <w:color w:val="000000"/>
                <w:lang w:eastAsia="lv-LV"/>
              </w:rPr>
              <w:br/>
              <w:t>EC sertifikāts par tipveida pārbaudi un EC sertifikāts par ražošanas kvalitātes nodrošināšanu</w:t>
            </w:r>
            <w:r>
              <w:rPr>
                <w:color w:val="000000"/>
                <w:lang w:eastAsia="lv-LV"/>
              </w:rPr>
              <w:t>.</w:t>
            </w:r>
          </w:p>
        </w:tc>
        <w:tc>
          <w:tcPr>
            <w:tcW w:w="2174" w:type="pct"/>
            <w:tcBorders>
              <w:top w:val="nil"/>
              <w:left w:val="nil"/>
              <w:bottom w:val="single" w:sz="4" w:space="0" w:color="auto"/>
              <w:right w:val="single" w:sz="4" w:space="0" w:color="auto"/>
            </w:tcBorders>
            <w:shd w:val="clear" w:color="auto" w:fill="auto"/>
            <w:noWrap/>
            <w:vAlign w:val="center"/>
          </w:tcPr>
          <w:p w14:paraId="35789E82" w14:textId="77777777" w:rsidR="001A4047" w:rsidRPr="008D23B2" w:rsidRDefault="001A4047" w:rsidP="00E34876">
            <w:pPr>
              <w:rPr>
                <w:color w:val="FF0000"/>
                <w:lang w:eastAsia="lv-LV"/>
              </w:rPr>
            </w:pPr>
          </w:p>
        </w:tc>
      </w:tr>
      <w:tr w:rsidR="001A4047" w:rsidRPr="003574D9" w14:paraId="2CF6F9C3" w14:textId="77777777" w:rsidTr="00E34876">
        <w:trPr>
          <w:trHeight w:val="546"/>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928B67E" w14:textId="77777777" w:rsidR="001A4047" w:rsidRPr="003574D9" w:rsidRDefault="001A4047" w:rsidP="00E34876">
            <w:pPr>
              <w:rPr>
                <w:color w:val="000000"/>
                <w:lang w:eastAsia="lv-LV"/>
              </w:rPr>
            </w:pPr>
            <w:r>
              <w:rPr>
                <w:color w:val="000000"/>
                <w:lang w:eastAsia="lv-LV"/>
              </w:rPr>
              <w:t>1.2.</w:t>
            </w:r>
          </w:p>
        </w:tc>
        <w:tc>
          <w:tcPr>
            <w:tcW w:w="2430" w:type="pct"/>
            <w:gridSpan w:val="2"/>
            <w:tcBorders>
              <w:top w:val="nil"/>
              <w:left w:val="nil"/>
              <w:bottom w:val="single" w:sz="4" w:space="0" w:color="auto"/>
              <w:right w:val="single" w:sz="4" w:space="0" w:color="auto"/>
            </w:tcBorders>
            <w:shd w:val="clear" w:color="auto" w:fill="auto"/>
            <w:vAlign w:val="center"/>
            <w:hideMark/>
          </w:tcPr>
          <w:p w14:paraId="19EDC96E" w14:textId="77777777" w:rsidR="001A4047" w:rsidRPr="004A47F9" w:rsidRDefault="001A4047" w:rsidP="00E34876">
            <w:pPr>
              <w:rPr>
                <w:color w:val="000000"/>
                <w:lang w:eastAsia="lv-LV"/>
              </w:rPr>
            </w:pPr>
            <w:proofErr w:type="spellStart"/>
            <w:r w:rsidRPr="004A47F9">
              <w:rPr>
                <w:color w:val="000000"/>
                <w:lang w:eastAsia="lv-LV"/>
              </w:rPr>
              <w:t>HBsAg</w:t>
            </w:r>
            <w:proofErr w:type="spellEnd"/>
            <w:r w:rsidRPr="004A47F9">
              <w:rPr>
                <w:color w:val="000000"/>
                <w:lang w:eastAsia="lv-LV"/>
              </w:rPr>
              <w:t xml:space="preserve">, </w:t>
            </w:r>
            <w:proofErr w:type="spellStart"/>
            <w:r w:rsidRPr="004A47F9">
              <w:rPr>
                <w:color w:val="000000"/>
                <w:lang w:eastAsia="lv-LV"/>
              </w:rPr>
              <w:t>anti-HCV,</w:t>
            </w:r>
            <w:proofErr w:type="spellEnd"/>
            <w:r w:rsidRPr="004A47F9">
              <w:rPr>
                <w:color w:val="000000"/>
                <w:lang w:eastAsia="lv-LV"/>
              </w:rPr>
              <w:t xml:space="preserve"> </w:t>
            </w:r>
            <w:r w:rsidR="009A249F" w:rsidRPr="004A47F9">
              <w:rPr>
                <w:lang w:eastAsia="lv-LV"/>
              </w:rPr>
              <w:t>Anti-HIV ½</w:t>
            </w:r>
            <w:r w:rsidR="009B36ED" w:rsidRPr="004A47F9">
              <w:rPr>
                <w:lang w:eastAsia="lv-LV"/>
              </w:rPr>
              <w:t xml:space="preserve"> </w:t>
            </w:r>
            <w:r w:rsidR="009A249F" w:rsidRPr="004A47F9">
              <w:rPr>
                <w:lang w:eastAsia="lv-LV"/>
              </w:rPr>
              <w:t>(apvienotais ant</w:t>
            </w:r>
            <w:r w:rsidR="009B36ED" w:rsidRPr="004A47F9">
              <w:rPr>
                <w:lang w:eastAsia="lv-LV"/>
              </w:rPr>
              <w:t>i</w:t>
            </w:r>
            <w:r w:rsidR="009A249F" w:rsidRPr="004A47F9">
              <w:rPr>
                <w:lang w:eastAsia="lv-LV"/>
              </w:rPr>
              <w:t xml:space="preserve">vielu un </w:t>
            </w:r>
            <w:r w:rsidR="00A6726C">
              <w:rPr>
                <w:lang w:eastAsia="lv-LV"/>
              </w:rPr>
              <w:t xml:space="preserve">p24 </w:t>
            </w:r>
            <w:r w:rsidR="00FE1901" w:rsidRPr="004A47F9">
              <w:rPr>
                <w:lang w:eastAsia="lv-LV"/>
              </w:rPr>
              <w:t>antigēna</w:t>
            </w:r>
            <w:r w:rsidR="009A249F" w:rsidRPr="004A47F9">
              <w:rPr>
                <w:lang w:eastAsia="lv-LV"/>
              </w:rPr>
              <w:t xml:space="preserve"> noteikšanas tests) </w:t>
            </w:r>
            <w:r w:rsidRPr="004A47F9">
              <w:rPr>
                <w:lang w:eastAsia="lv-LV"/>
              </w:rPr>
              <w:t xml:space="preserve">un </w:t>
            </w:r>
            <w:proofErr w:type="spellStart"/>
            <w:r w:rsidRPr="004A47F9">
              <w:rPr>
                <w:lang w:eastAsia="lv-LV"/>
              </w:rPr>
              <w:t>Treponema</w:t>
            </w:r>
            <w:proofErr w:type="spellEnd"/>
            <w:r w:rsidRPr="004A47F9">
              <w:rPr>
                <w:lang w:eastAsia="lv-LV"/>
              </w:rPr>
              <w:t xml:space="preserve"> </w:t>
            </w:r>
            <w:proofErr w:type="spellStart"/>
            <w:r w:rsidRPr="004A47F9">
              <w:rPr>
                <w:lang w:eastAsia="lv-LV"/>
              </w:rPr>
              <w:t>Pallidum</w:t>
            </w:r>
            <w:proofErr w:type="spellEnd"/>
            <w:r w:rsidRPr="004A47F9">
              <w:rPr>
                <w:lang w:eastAsia="lv-LV"/>
              </w:rPr>
              <w:t xml:space="preserve"> summāro antivielu </w:t>
            </w:r>
            <w:r w:rsidR="000265D0" w:rsidRPr="004A47F9">
              <w:rPr>
                <w:lang w:eastAsia="lv-LV"/>
              </w:rPr>
              <w:t xml:space="preserve">vienlaicīga </w:t>
            </w:r>
            <w:r w:rsidRPr="004A47F9">
              <w:rPr>
                <w:color w:val="000000"/>
                <w:lang w:eastAsia="lv-LV"/>
              </w:rPr>
              <w:t xml:space="preserve">noteikšana ar </w:t>
            </w:r>
            <w:proofErr w:type="spellStart"/>
            <w:r w:rsidRPr="004A47F9">
              <w:rPr>
                <w:color w:val="000000"/>
                <w:lang w:eastAsia="lv-LV"/>
              </w:rPr>
              <w:t>imūnfermentatīvo</w:t>
            </w:r>
            <w:proofErr w:type="spellEnd"/>
            <w:r w:rsidRPr="004A47F9">
              <w:rPr>
                <w:color w:val="000000"/>
                <w:lang w:eastAsia="lv-LV"/>
              </w:rPr>
              <w:t xml:space="preserve"> metodi</w:t>
            </w:r>
            <w:r w:rsidR="000265D0" w:rsidRPr="004A47F9">
              <w:rPr>
                <w:color w:val="000000"/>
                <w:lang w:eastAsia="lv-LV"/>
              </w:rPr>
              <w:t>.</w:t>
            </w:r>
          </w:p>
        </w:tc>
        <w:tc>
          <w:tcPr>
            <w:tcW w:w="2174" w:type="pct"/>
            <w:tcBorders>
              <w:top w:val="nil"/>
              <w:left w:val="nil"/>
              <w:bottom w:val="single" w:sz="4" w:space="0" w:color="auto"/>
              <w:right w:val="single" w:sz="4" w:space="0" w:color="auto"/>
            </w:tcBorders>
            <w:shd w:val="clear" w:color="auto" w:fill="auto"/>
            <w:noWrap/>
            <w:vAlign w:val="center"/>
          </w:tcPr>
          <w:p w14:paraId="525549A4" w14:textId="77777777" w:rsidR="001A4047" w:rsidRPr="008D23B2" w:rsidRDefault="001A4047" w:rsidP="00E34876">
            <w:pPr>
              <w:rPr>
                <w:color w:val="FF0000"/>
                <w:lang w:eastAsia="lv-LV"/>
              </w:rPr>
            </w:pPr>
          </w:p>
        </w:tc>
      </w:tr>
      <w:tr w:rsidR="001A4047" w:rsidRPr="003574D9" w14:paraId="45EBB737" w14:textId="77777777" w:rsidTr="00E34876">
        <w:trPr>
          <w:trHeight w:val="1013"/>
        </w:trPr>
        <w:tc>
          <w:tcPr>
            <w:tcW w:w="396" w:type="pct"/>
            <w:tcBorders>
              <w:top w:val="nil"/>
              <w:left w:val="single" w:sz="4" w:space="0" w:color="auto"/>
              <w:bottom w:val="single" w:sz="4" w:space="0" w:color="auto"/>
              <w:right w:val="single" w:sz="4" w:space="0" w:color="auto"/>
            </w:tcBorders>
            <w:shd w:val="clear" w:color="auto" w:fill="auto"/>
            <w:noWrap/>
            <w:vAlign w:val="center"/>
          </w:tcPr>
          <w:p w14:paraId="19D877DF" w14:textId="77777777" w:rsidR="001A4047" w:rsidRPr="003574D9" w:rsidRDefault="001A4047" w:rsidP="00E34876">
            <w:pPr>
              <w:rPr>
                <w:rFonts w:eastAsia="Calibri"/>
                <w:color w:val="000000"/>
                <w:lang w:eastAsia="lv-LV"/>
              </w:rPr>
            </w:pPr>
            <w:r w:rsidRPr="003574D9">
              <w:rPr>
                <w:rFonts w:eastAsia="Calibri"/>
                <w:color w:val="000000"/>
                <w:lang w:eastAsia="lv-LV"/>
              </w:rPr>
              <w:t>1.</w:t>
            </w:r>
            <w:r>
              <w:rPr>
                <w:rFonts w:eastAsia="Calibri"/>
                <w:color w:val="000000"/>
                <w:lang w:eastAsia="lv-LV"/>
              </w:rPr>
              <w:t>3</w:t>
            </w:r>
            <w:r w:rsidRPr="003574D9">
              <w:rPr>
                <w:rFonts w:eastAsia="Calibri"/>
                <w:color w:val="000000"/>
                <w:lang w:eastAsia="lv-LV"/>
              </w:rPr>
              <w:t>.</w:t>
            </w:r>
          </w:p>
        </w:tc>
        <w:tc>
          <w:tcPr>
            <w:tcW w:w="2430" w:type="pct"/>
            <w:gridSpan w:val="2"/>
            <w:tcBorders>
              <w:top w:val="nil"/>
              <w:left w:val="nil"/>
              <w:bottom w:val="single" w:sz="4" w:space="0" w:color="auto"/>
              <w:right w:val="single" w:sz="4" w:space="0" w:color="auto"/>
            </w:tcBorders>
            <w:shd w:val="clear" w:color="auto" w:fill="auto"/>
            <w:vAlign w:val="center"/>
          </w:tcPr>
          <w:p w14:paraId="207B6B2C" w14:textId="3F9BC06B" w:rsidR="001A4047" w:rsidRPr="004A47F9" w:rsidRDefault="001A4047" w:rsidP="00E34876">
            <w:pPr>
              <w:rPr>
                <w:lang w:eastAsia="lv-LV"/>
              </w:rPr>
            </w:pPr>
            <w:r w:rsidRPr="004A47F9">
              <w:rPr>
                <w:lang w:eastAsia="lv-LV"/>
              </w:rPr>
              <w:t xml:space="preserve">Reaģentiem </w:t>
            </w:r>
            <w:proofErr w:type="spellStart"/>
            <w:r w:rsidRPr="004A47F9">
              <w:rPr>
                <w:lang w:eastAsia="lv-LV"/>
              </w:rPr>
              <w:t>HBsAg</w:t>
            </w:r>
            <w:proofErr w:type="spellEnd"/>
            <w:r w:rsidRPr="004A47F9">
              <w:rPr>
                <w:lang w:eastAsia="lv-LV"/>
              </w:rPr>
              <w:t xml:space="preserve">, </w:t>
            </w:r>
            <w:proofErr w:type="spellStart"/>
            <w:r w:rsidR="009B36ED" w:rsidRPr="004A47F9">
              <w:rPr>
                <w:lang w:eastAsia="lv-LV"/>
              </w:rPr>
              <w:t>anti-HCV,</w:t>
            </w:r>
            <w:proofErr w:type="spellEnd"/>
            <w:r w:rsidR="009B36ED" w:rsidRPr="004A47F9">
              <w:rPr>
                <w:lang w:eastAsia="lv-LV"/>
              </w:rPr>
              <w:t xml:space="preserve"> </w:t>
            </w:r>
            <w:r w:rsidR="009A249F" w:rsidRPr="004A47F9">
              <w:rPr>
                <w:lang w:eastAsia="lv-LV"/>
              </w:rPr>
              <w:t>Anti-HIV ½</w:t>
            </w:r>
            <w:r w:rsidR="009B6177" w:rsidRPr="004A47F9">
              <w:rPr>
                <w:lang w:eastAsia="lv-LV"/>
              </w:rPr>
              <w:t xml:space="preserve"> </w:t>
            </w:r>
            <w:r w:rsidR="009A249F" w:rsidRPr="004A47F9">
              <w:rPr>
                <w:lang w:eastAsia="lv-LV"/>
              </w:rPr>
              <w:t>(apvienotais ant</w:t>
            </w:r>
            <w:r w:rsidR="009B36ED" w:rsidRPr="004A47F9">
              <w:rPr>
                <w:lang w:eastAsia="lv-LV"/>
              </w:rPr>
              <w:t>i</w:t>
            </w:r>
            <w:r w:rsidR="009A249F" w:rsidRPr="004A47F9">
              <w:rPr>
                <w:lang w:eastAsia="lv-LV"/>
              </w:rPr>
              <w:t>vielu un</w:t>
            </w:r>
            <w:r w:rsidR="00A6726C">
              <w:rPr>
                <w:lang w:eastAsia="lv-LV"/>
              </w:rPr>
              <w:t xml:space="preserve"> p24</w:t>
            </w:r>
            <w:r w:rsidR="009A249F" w:rsidRPr="004A47F9">
              <w:rPr>
                <w:lang w:eastAsia="lv-LV"/>
              </w:rPr>
              <w:t xml:space="preserve"> </w:t>
            </w:r>
            <w:r w:rsidR="00A6726C" w:rsidRPr="004A47F9">
              <w:rPr>
                <w:lang w:eastAsia="lv-LV"/>
              </w:rPr>
              <w:t>antigēna</w:t>
            </w:r>
            <w:r w:rsidR="009A249F" w:rsidRPr="004A47F9">
              <w:rPr>
                <w:lang w:eastAsia="lv-LV"/>
              </w:rPr>
              <w:t xml:space="preserve"> noteikšanas tests)</w:t>
            </w:r>
            <w:r w:rsidRPr="004A47F9">
              <w:rPr>
                <w:lang w:eastAsia="lv-LV"/>
              </w:rPr>
              <w:t xml:space="preserve"> ir norāde, ka tos drīkst izmantot asins/asins komponentu donoru asins paraugu izmeklēšanai</w:t>
            </w:r>
            <w:r w:rsidR="002871B4" w:rsidRPr="004A47F9">
              <w:rPr>
                <w:lang w:eastAsia="lv-LV"/>
              </w:rPr>
              <w:t>.</w:t>
            </w:r>
          </w:p>
        </w:tc>
        <w:tc>
          <w:tcPr>
            <w:tcW w:w="2174" w:type="pct"/>
            <w:tcBorders>
              <w:top w:val="nil"/>
              <w:left w:val="nil"/>
              <w:bottom w:val="single" w:sz="4" w:space="0" w:color="auto"/>
              <w:right w:val="single" w:sz="4" w:space="0" w:color="auto"/>
            </w:tcBorders>
            <w:shd w:val="clear" w:color="auto" w:fill="auto"/>
            <w:noWrap/>
            <w:vAlign w:val="center"/>
          </w:tcPr>
          <w:p w14:paraId="39CB4390" w14:textId="77777777" w:rsidR="001A4047" w:rsidRPr="008D23B2" w:rsidRDefault="001A4047" w:rsidP="00E34876">
            <w:pPr>
              <w:rPr>
                <w:rFonts w:eastAsia="Calibri"/>
                <w:color w:val="FF0000"/>
                <w:lang w:eastAsia="lv-LV"/>
              </w:rPr>
            </w:pPr>
          </w:p>
        </w:tc>
      </w:tr>
      <w:tr w:rsidR="001A4047" w:rsidRPr="008D23B2" w14:paraId="21A959C7" w14:textId="77777777" w:rsidTr="00E34876">
        <w:trPr>
          <w:trHeight w:val="630"/>
        </w:trPr>
        <w:tc>
          <w:tcPr>
            <w:tcW w:w="396" w:type="pct"/>
            <w:tcBorders>
              <w:top w:val="nil"/>
              <w:left w:val="single" w:sz="4" w:space="0" w:color="auto"/>
              <w:bottom w:val="single" w:sz="4" w:space="0" w:color="auto"/>
              <w:right w:val="single" w:sz="4" w:space="0" w:color="auto"/>
            </w:tcBorders>
            <w:shd w:val="clear" w:color="auto" w:fill="auto"/>
            <w:noWrap/>
            <w:vAlign w:val="center"/>
          </w:tcPr>
          <w:p w14:paraId="7EE092E4" w14:textId="77777777" w:rsidR="001A4047" w:rsidRPr="003574D9" w:rsidRDefault="000265D0" w:rsidP="00E34876">
            <w:pPr>
              <w:rPr>
                <w:rFonts w:eastAsia="Calibri"/>
                <w:color w:val="000000"/>
                <w:lang w:eastAsia="lv-LV"/>
              </w:rPr>
            </w:pPr>
            <w:r>
              <w:rPr>
                <w:rFonts w:eastAsia="Calibri"/>
                <w:color w:val="000000"/>
                <w:lang w:eastAsia="lv-LV"/>
              </w:rPr>
              <w:t>1.4.</w:t>
            </w:r>
          </w:p>
        </w:tc>
        <w:tc>
          <w:tcPr>
            <w:tcW w:w="2430" w:type="pct"/>
            <w:gridSpan w:val="2"/>
            <w:tcBorders>
              <w:top w:val="nil"/>
              <w:left w:val="nil"/>
              <w:bottom w:val="single" w:sz="4" w:space="0" w:color="auto"/>
              <w:right w:val="single" w:sz="4" w:space="0" w:color="auto"/>
            </w:tcBorders>
            <w:shd w:val="clear" w:color="auto" w:fill="auto"/>
            <w:noWrap/>
            <w:vAlign w:val="center"/>
          </w:tcPr>
          <w:p w14:paraId="087033D6" w14:textId="77777777" w:rsidR="001A4047" w:rsidRPr="003574D9" w:rsidRDefault="001A4047" w:rsidP="00E34876">
            <w:pPr>
              <w:rPr>
                <w:rFonts w:eastAsia="Calibri"/>
                <w:color w:val="000000"/>
                <w:lang w:eastAsia="lv-LV"/>
              </w:rPr>
            </w:pPr>
            <w:r w:rsidRPr="003574D9">
              <w:rPr>
                <w:color w:val="000000"/>
                <w:lang w:eastAsia="lv-LV"/>
              </w:rPr>
              <w:t>CE ma</w:t>
            </w:r>
            <w:r>
              <w:rPr>
                <w:color w:val="000000"/>
                <w:lang w:eastAsia="lv-LV"/>
              </w:rPr>
              <w:t>rķējums</w:t>
            </w:r>
            <w:r w:rsidR="00CD5370">
              <w:rPr>
                <w:color w:val="000000"/>
                <w:lang w:eastAsia="lv-LV"/>
              </w:rPr>
              <w:t>.</w:t>
            </w:r>
          </w:p>
        </w:tc>
        <w:tc>
          <w:tcPr>
            <w:tcW w:w="2174" w:type="pct"/>
            <w:tcBorders>
              <w:top w:val="nil"/>
              <w:left w:val="nil"/>
              <w:bottom w:val="single" w:sz="4" w:space="0" w:color="auto"/>
              <w:right w:val="single" w:sz="4" w:space="0" w:color="auto"/>
            </w:tcBorders>
            <w:shd w:val="clear" w:color="auto" w:fill="auto"/>
            <w:noWrap/>
            <w:vAlign w:val="center"/>
          </w:tcPr>
          <w:p w14:paraId="538147B9" w14:textId="77777777" w:rsidR="001A4047" w:rsidRPr="008D23B2" w:rsidRDefault="001A4047" w:rsidP="00E34876">
            <w:pPr>
              <w:rPr>
                <w:rFonts w:eastAsia="Calibri"/>
                <w:color w:val="FF0000"/>
                <w:lang w:eastAsia="lv-LV"/>
              </w:rPr>
            </w:pPr>
          </w:p>
        </w:tc>
      </w:tr>
      <w:tr w:rsidR="001A4047" w:rsidRPr="008D23B2" w14:paraId="2E20F677" w14:textId="77777777" w:rsidTr="00E34876">
        <w:trPr>
          <w:trHeight w:val="63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8E5EB66" w14:textId="77777777" w:rsidR="001A4047" w:rsidRPr="003574D9" w:rsidRDefault="000265D0" w:rsidP="00E34876">
            <w:pPr>
              <w:rPr>
                <w:color w:val="000000"/>
                <w:lang w:eastAsia="lv-LV"/>
              </w:rPr>
            </w:pPr>
            <w:r>
              <w:rPr>
                <w:color w:val="000000"/>
                <w:lang w:eastAsia="lv-LV"/>
              </w:rPr>
              <w:t>1.5.</w:t>
            </w:r>
          </w:p>
        </w:tc>
        <w:tc>
          <w:tcPr>
            <w:tcW w:w="2430" w:type="pct"/>
            <w:gridSpan w:val="2"/>
            <w:tcBorders>
              <w:top w:val="nil"/>
              <w:left w:val="nil"/>
              <w:bottom w:val="single" w:sz="4" w:space="0" w:color="auto"/>
              <w:right w:val="single" w:sz="4" w:space="0" w:color="auto"/>
            </w:tcBorders>
            <w:shd w:val="clear" w:color="auto" w:fill="auto"/>
            <w:noWrap/>
            <w:vAlign w:val="center"/>
            <w:hideMark/>
          </w:tcPr>
          <w:p w14:paraId="2784AC88" w14:textId="77777777" w:rsidR="001A4047" w:rsidRPr="003574D9" w:rsidRDefault="004D6FC0" w:rsidP="00E34876">
            <w:pPr>
              <w:rPr>
                <w:color w:val="000000"/>
                <w:lang w:eastAsia="lv-LV"/>
              </w:rPr>
            </w:pPr>
            <w:r>
              <w:rPr>
                <w:rFonts w:eastAsia="Calibri"/>
                <w:color w:val="000000"/>
                <w:lang w:eastAsia="lv-LV"/>
              </w:rPr>
              <w:t xml:space="preserve">Iepirkuma priekšmeta </w:t>
            </w:r>
            <w:r w:rsidR="001A4047" w:rsidRPr="003574D9">
              <w:rPr>
                <w:rFonts w:eastAsia="Calibri"/>
                <w:color w:val="000000"/>
                <w:lang w:eastAsia="lv-LV"/>
              </w:rPr>
              <w:t xml:space="preserve">EK atbilstības deklarācijas (EC </w:t>
            </w:r>
            <w:proofErr w:type="spellStart"/>
            <w:r w:rsidR="001A4047" w:rsidRPr="003574D9">
              <w:rPr>
                <w:rFonts w:eastAsia="Calibri"/>
                <w:color w:val="000000"/>
                <w:lang w:eastAsia="lv-LV"/>
              </w:rPr>
              <w:t>Declaration</w:t>
            </w:r>
            <w:proofErr w:type="spellEnd"/>
            <w:r w:rsidR="001A4047" w:rsidRPr="003574D9">
              <w:rPr>
                <w:rFonts w:eastAsia="Calibri"/>
                <w:color w:val="000000"/>
                <w:lang w:eastAsia="lv-LV"/>
              </w:rPr>
              <w:t xml:space="preserve"> </w:t>
            </w:r>
            <w:proofErr w:type="spellStart"/>
            <w:r w:rsidR="001A4047" w:rsidRPr="003574D9">
              <w:rPr>
                <w:rFonts w:eastAsia="Calibri"/>
                <w:color w:val="000000"/>
                <w:lang w:eastAsia="lv-LV"/>
              </w:rPr>
              <w:t>of</w:t>
            </w:r>
            <w:proofErr w:type="spellEnd"/>
            <w:r w:rsidR="001A4047" w:rsidRPr="003574D9">
              <w:rPr>
                <w:rFonts w:eastAsia="Calibri"/>
                <w:color w:val="000000"/>
                <w:lang w:eastAsia="lv-LV"/>
              </w:rPr>
              <w:t xml:space="preserve"> </w:t>
            </w:r>
            <w:proofErr w:type="spellStart"/>
            <w:r w:rsidR="001A4047" w:rsidRPr="003574D9">
              <w:rPr>
                <w:rFonts w:eastAsia="Calibri"/>
                <w:color w:val="000000"/>
                <w:lang w:eastAsia="lv-LV"/>
              </w:rPr>
              <w:t>Conformity</w:t>
            </w:r>
            <w:proofErr w:type="spellEnd"/>
            <w:r w:rsidR="001A4047" w:rsidRPr="003574D9">
              <w:rPr>
                <w:rFonts w:eastAsia="Calibri"/>
                <w:color w:val="000000"/>
                <w:lang w:eastAsia="lv-LV"/>
              </w:rPr>
              <w:t xml:space="preserve">) </w:t>
            </w:r>
            <w:r w:rsidR="00093656">
              <w:rPr>
                <w:rFonts w:eastAsia="Calibri"/>
                <w:color w:val="000000"/>
                <w:lang w:eastAsia="lv-LV"/>
              </w:rPr>
              <w:t xml:space="preserve"> </w:t>
            </w:r>
            <w:r w:rsidR="00CD5370" w:rsidRPr="003574D9">
              <w:rPr>
                <w:rFonts w:eastAsia="Calibri"/>
                <w:color w:val="000000"/>
                <w:lang w:eastAsia="lv-LV"/>
              </w:rPr>
              <w:t>(kopija).</w:t>
            </w:r>
          </w:p>
        </w:tc>
        <w:tc>
          <w:tcPr>
            <w:tcW w:w="2174" w:type="pct"/>
            <w:tcBorders>
              <w:top w:val="nil"/>
              <w:left w:val="nil"/>
              <w:bottom w:val="single" w:sz="4" w:space="0" w:color="auto"/>
              <w:right w:val="single" w:sz="4" w:space="0" w:color="auto"/>
            </w:tcBorders>
            <w:shd w:val="clear" w:color="auto" w:fill="auto"/>
            <w:noWrap/>
            <w:vAlign w:val="center"/>
            <w:hideMark/>
          </w:tcPr>
          <w:p w14:paraId="27DB9647" w14:textId="77777777" w:rsidR="001A4047" w:rsidRPr="008D23B2" w:rsidRDefault="001A4047" w:rsidP="00E34876">
            <w:pPr>
              <w:rPr>
                <w:color w:val="FF0000"/>
                <w:lang w:eastAsia="lv-LV"/>
              </w:rPr>
            </w:pPr>
          </w:p>
        </w:tc>
      </w:tr>
      <w:tr w:rsidR="001A4047" w:rsidRPr="008D23B2" w14:paraId="3A65DF7F" w14:textId="77777777" w:rsidTr="00E34876">
        <w:trPr>
          <w:trHeight w:val="315"/>
        </w:trPr>
        <w:tc>
          <w:tcPr>
            <w:tcW w:w="3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BF072" w14:textId="77777777" w:rsidR="001A4047" w:rsidRPr="003574D9" w:rsidRDefault="001A4047" w:rsidP="00E34876">
            <w:pPr>
              <w:rPr>
                <w:color w:val="000000"/>
                <w:lang w:eastAsia="lv-LV"/>
              </w:rPr>
            </w:pPr>
            <w:r w:rsidRPr="003574D9">
              <w:rPr>
                <w:rFonts w:eastAsia="Calibri"/>
                <w:color w:val="000000"/>
                <w:lang w:eastAsia="lv-LV"/>
              </w:rPr>
              <w:t>1.</w:t>
            </w:r>
            <w:r w:rsidR="003C39B7">
              <w:rPr>
                <w:rFonts w:eastAsia="Calibri"/>
                <w:color w:val="000000"/>
                <w:lang w:eastAsia="lv-LV"/>
              </w:rPr>
              <w:t>6</w:t>
            </w:r>
            <w:r w:rsidRPr="003574D9">
              <w:rPr>
                <w:rFonts w:eastAsia="Calibri"/>
                <w:color w:val="000000"/>
                <w:lang w:eastAsia="lv-LV"/>
              </w:rPr>
              <w:t>.</w:t>
            </w:r>
          </w:p>
        </w:tc>
        <w:tc>
          <w:tcPr>
            <w:tcW w:w="2430" w:type="pct"/>
            <w:gridSpan w:val="2"/>
            <w:tcBorders>
              <w:top w:val="single" w:sz="4" w:space="0" w:color="auto"/>
              <w:left w:val="nil"/>
              <w:bottom w:val="single" w:sz="4" w:space="0" w:color="auto"/>
              <w:right w:val="single" w:sz="4" w:space="0" w:color="auto"/>
            </w:tcBorders>
            <w:shd w:val="clear" w:color="auto" w:fill="auto"/>
            <w:noWrap/>
            <w:vAlign w:val="center"/>
            <w:hideMark/>
          </w:tcPr>
          <w:p w14:paraId="16642E9E" w14:textId="77777777" w:rsidR="001A4047" w:rsidRPr="00B00C78" w:rsidRDefault="004665F3" w:rsidP="00E34876">
            <w:pPr>
              <w:rPr>
                <w:rFonts w:eastAsia="Calibri"/>
                <w:strike/>
                <w:lang w:eastAsia="lv-LV"/>
              </w:rPr>
            </w:pPr>
            <w:r w:rsidRPr="00B00C78">
              <w:rPr>
                <w:rFonts w:eastAsia="Calibri"/>
                <w:lang w:eastAsia="lv-LV"/>
              </w:rPr>
              <w:t>Iepirkuma priekšmeta l</w:t>
            </w:r>
            <w:r w:rsidR="001A4047" w:rsidRPr="00B00C78">
              <w:rPr>
                <w:rFonts w:eastAsia="Calibri"/>
                <w:lang w:eastAsia="lv-LV"/>
              </w:rPr>
              <w:t>ietošanas instrukcijas angļu valodā (</w:t>
            </w:r>
            <w:r w:rsidR="001A4047" w:rsidRPr="00B00C78">
              <w:rPr>
                <w:rFonts w:eastAsia="Calibri"/>
                <w:u w:val="single"/>
                <w:lang w:eastAsia="lv-LV"/>
              </w:rPr>
              <w:t>dokumentu iesniegšanas brīdī</w:t>
            </w:r>
            <w:r w:rsidR="001A4047" w:rsidRPr="00B00C78">
              <w:rPr>
                <w:rFonts w:eastAsia="Calibri"/>
                <w:lang w:eastAsia="lv-LV"/>
              </w:rPr>
              <w:t>) un latviešu valodā (piegādes brīdī)</w:t>
            </w:r>
            <w:r w:rsidRPr="00B00C78">
              <w:rPr>
                <w:rFonts w:eastAsia="Calibri"/>
                <w:lang w:eastAsia="lv-LV"/>
              </w:rPr>
              <w:t>.</w:t>
            </w:r>
          </w:p>
        </w:tc>
        <w:tc>
          <w:tcPr>
            <w:tcW w:w="2174" w:type="pct"/>
            <w:tcBorders>
              <w:top w:val="single" w:sz="4" w:space="0" w:color="auto"/>
              <w:left w:val="nil"/>
              <w:bottom w:val="single" w:sz="4" w:space="0" w:color="auto"/>
              <w:right w:val="single" w:sz="4" w:space="0" w:color="auto"/>
            </w:tcBorders>
            <w:shd w:val="clear" w:color="auto" w:fill="auto"/>
            <w:noWrap/>
            <w:vAlign w:val="center"/>
            <w:hideMark/>
          </w:tcPr>
          <w:p w14:paraId="1C5D17C7" w14:textId="77777777" w:rsidR="001A4047" w:rsidRPr="00B00C78" w:rsidRDefault="001A4047" w:rsidP="00E34876">
            <w:pPr>
              <w:rPr>
                <w:lang w:eastAsia="lv-LV"/>
              </w:rPr>
            </w:pPr>
          </w:p>
        </w:tc>
      </w:tr>
      <w:tr w:rsidR="001A4047" w:rsidRPr="008D23B2" w14:paraId="4D61C542" w14:textId="77777777" w:rsidTr="00E34876">
        <w:trPr>
          <w:trHeight w:val="630"/>
        </w:trPr>
        <w:tc>
          <w:tcPr>
            <w:tcW w:w="3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3BD96F" w14:textId="77777777" w:rsidR="001A4047" w:rsidRPr="003574D9" w:rsidRDefault="001A4047" w:rsidP="00E34876">
            <w:pPr>
              <w:rPr>
                <w:color w:val="000000"/>
                <w:lang w:eastAsia="lv-LV"/>
              </w:rPr>
            </w:pPr>
            <w:r w:rsidRPr="003574D9">
              <w:rPr>
                <w:rFonts w:eastAsia="Calibri"/>
                <w:color w:val="000000"/>
                <w:lang w:eastAsia="lv-LV"/>
              </w:rPr>
              <w:t>1.</w:t>
            </w:r>
            <w:r w:rsidR="003C39B7">
              <w:rPr>
                <w:rFonts w:eastAsia="Calibri"/>
                <w:color w:val="000000"/>
                <w:lang w:eastAsia="lv-LV"/>
              </w:rPr>
              <w:t>7</w:t>
            </w:r>
            <w:r w:rsidRPr="003574D9">
              <w:rPr>
                <w:rFonts w:eastAsia="Calibri"/>
                <w:color w:val="000000"/>
                <w:lang w:eastAsia="lv-LV"/>
              </w:rPr>
              <w:t>.</w:t>
            </w:r>
          </w:p>
        </w:tc>
        <w:tc>
          <w:tcPr>
            <w:tcW w:w="243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117069" w14:textId="77777777" w:rsidR="001A4047" w:rsidRPr="00B00C78" w:rsidRDefault="0086759D" w:rsidP="00E34876">
            <w:pPr>
              <w:rPr>
                <w:lang w:eastAsia="lv-LV"/>
              </w:rPr>
            </w:pPr>
            <w:r w:rsidRPr="00B00C78">
              <w:rPr>
                <w:rFonts w:eastAsia="Calibri"/>
                <w:lang w:eastAsia="lv-LV"/>
              </w:rPr>
              <w:t>Iepirkuma priekšmeta d</w:t>
            </w:r>
            <w:r w:rsidR="001A4047" w:rsidRPr="00B00C78">
              <w:rPr>
                <w:rFonts w:eastAsia="Calibri"/>
                <w:lang w:eastAsia="lv-LV"/>
              </w:rPr>
              <w:t>rošības datu lapa angļu valodā (</w:t>
            </w:r>
            <w:r w:rsidR="001A4047" w:rsidRPr="00B00C78">
              <w:rPr>
                <w:rFonts w:eastAsia="Calibri"/>
                <w:u w:val="single"/>
                <w:lang w:eastAsia="lv-LV"/>
              </w:rPr>
              <w:t>dokumentu iesniegšanas brīdī</w:t>
            </w:r>
            <w:r w:rsidR="001A4047" w:rsidRPr="00B00C78">
              <w:rPr>
                <w:rFonts w:eastAsia="Calibri"/>
                <w:lang w:eastAsia="lv-LV"/>
              </w:rPr>
              <w:t>) un latviešu valodā (piegādes brīdī)</w:t>
            </w:r>
            <w:r w:rsidRPr="00B00C78">
              <w:rPr>
                <w:rFonts w:eastAsia="Calibri"/>
                <w:lang w:eastAsia="lv-LV"/>
              </w:rPr>
              <w:t>.</w:t>
            </w:r>
          </w:p>
        </w:tc>
        <w:tc>
          <w:tcPr>
            <w:tcW w:w="2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23400" w14:textId="77777777" w:rsidR="001A4047" w:rsidRPr="00B00C78" w:rsidRDefault="001A4047" w:rsidP="00E34876">
            <w:pPr>
              <w:rPr>
                <w:lang w:eastAsia="lv-LV"/>
              </w:rPr>
            </w:pPr>
            <w:r w:rsidRPr="00B00C78">
              <w:rPr>
                <w:rFonts w:eastAsia="Calibri"/>
                <w:lang w:eastAsia="lv-LV"/>
              </w:rPr>
              <w:t> </w:t>
            </w:r>
          </w:p>
        </w:tc>
      </w:tr>
      <w:tr w:rsidR="001A4047" w:rsidRPr="008D23B2" w14:paraId="7F1515C1" w14:textId="77777777" w:rsidTr="00E34876">
        <w:trPr>
          <w:trHeight w:val="652"/>
        </w:trPr>
        <w:tc>
          <w:tcPr>
            <w:tcW w:w="3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945FA" w14:textId="77777777" w:rsidR="001A4047" w:rsidRPr="003574D9" w:rsidRDefault="001A4047" w:rsidP="00E34876">
            <w:pPr>
              <w:rPr>
                <w:color w:val="000000"/>
                <w:lang w:eastAsia="lv-LV"/>
              </w:rPr>
            </w:pPr>
            <w:r w:rsidRPr="003574D9">
              <w:rPr>
                <w:color w:val="000000"/>
                <w:lang w:eastAsia="lv-LV"/>
              </w:rPr>
              <w:t>1.</w:t>
            </w:r>
            <w:r w:rsidR="003C39B7">
              <w:rPr>
                <w:color w:val="000000"/>
                <w:lang w:eastAsia="lv-LV"/>
              </w:rPr>
              <w:t>8</w:t>
            </w:r>
            <w:r w:rsidRPr="003574D9">
              <w:rPr>
                <w:color w:val="000000"/>
                <w:lang w:eastAsia="lv-LV"/>
              </w:rPr>
              <w:t>.</w:t>
            </w:r>
          </w:p>
        </w:tc>
        <w:tc>
          <w:tcPr>
            <w:tcW w:w="2430" w:type="pct"/>
            <w:gridSpan w:val="2"/>
            <w:tcBorders>
              <w:top w:val="single" w:sz="4" w:space="0" w:color="auto"/>
              <w:left w:val="nil"/>
              <w:bottom w:val="single" w:sz="4" w:space="0" w:color="auto"/>
              <w:right w:val="single" w:sz="4" w:space="0" w:color="auto"/>
            </w:tcBorders>
            <w:shd w:val="clear" w:color="auto" w:fill="auto"/>
            <w:noWrap/>
            <w:vAlign w:val="center"/>
            <w:hideMark/>
          </w:tcPr>
          <w:p w14:paraId="3C5E48DC" w14:textId="77777777" w:rsidR="001A4047" w:rsidRPr="003574D9" w:rsidRDefault="001A4047" w:rsidP="00E34876">
            <w:pPr>
              <w:rPr>
                <w:color w:val="000000"/>
                <w:lang w:eastAsia="lv-LV"/>
              </w:rPr>
            </w:pPr>
            <w:r w:rsidRPr="003574D9">
              <w:rPr>
                <w:rFonts w:eastAsia="Calibri"/>
                <w:color w:val="000000"/>
                <w:lang w:eastAsia="lv-LV"/>
              </w:rPr>
              <w:t>Informācija par iepirkuma priekšmeta laišanu apgrozībā Latvijas Republikas teritorijā (izdruka no LATMED reģistra).</w:t>
            </w:r>
          </w:p>
        </w:tc>
        <w:tc>
          <w:tcPr>
            <w:tcW w:w="2174" w:type="pct"/>
            <w:tcBorders>
              <w:top w:val="single" w:sz="4" w:space="0" w:color="auto"/>
              <w:left w:val="nil"/>
              <w:bottom w:val="single" w:sz="4" w:space="0" w:color="auto"/>
              <w:right w:val="single" w:sz="4" w:space="0" w:color="auto"/>
            </w:tcBorders>
            <w:shd w:val="clear" w:color="auto" w:fill="auto"/>
            <w:noWrap/>
            <w:vAlign w:val="center"/>
            <w:hideMark/>
          </w:tcPr>
          <w:p w14:paraId="081DECE1" w14:textId="77777777" w:rsidR="001A4047" w:rsidRPr="005A542E" w:rsidRDefault="001A4047" w:rsidP="00E34876">
            <w:pPr>
              <w:rPr>
                <w:lang w:eastAsia="lv-LV"/>
              </w:rPr>
            </w:pPr>
            <w:r w:rsidRPr="005A542E">
              <w:rPr>
                <w:rFonts w:eastAsia="Calibri"/>
                <w:lang w:eastAsia="lv-LV"/>
              </w:rPr>
              <w:t> </w:t>
            </w:r>
          </w:p>
        </w:tc>
      </w:tr>
      <w:tr w:rsidR="001A4047" w:rsidRPr="003574D9" w14:paraId="3E1CD84D" w14:textId="77777777" w:rsidTr="00E34876">
        <w:trPr>
          <w:trHeight w:val="416"/>
        </w:trPr>
        <w:tc>
          <w:tcPr>
            <w:tcW w:w="282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078C8" w14:textId="77777777" w:rsidR="001A4047" w:rsidRPr="003574D9" w:rsidRDefault="001A4047" w:rsidP="00E34876">
            <w:pPr>
              <w:rPr>
                <w:b/>
                <w:bCs/>
                <w:color w:val="000000"/>
                <w:lang w:eastAsia="lv-LV"/>
              </w:rPr>
            </w:pPr>
            <w:r w:rsidRPr="003574D9">
              <w:rPr>
                <w:b/>
                <w:bCs/>
                <w:color w:val="000000"/>
                <w:lang w:eastAsia="lv-LV"/>
              </w:rPr>
              <w:t>2.</w:t>
            </w:r>
            <w:r>
              <w:rPr>
                <w:b/>
                <w:bCs/>
                <w:color w:val="000000"/>
                <w:lang w:eastAsia="lv-LV"/>
              </w:rPr>
              <w:t xml:space="preserve"> </w:t>
            </w:r>
            <w:r w:rsidRPr="003574D9">
              <w:rPr>
                <w:b/>
                <w:bCs/>
                <w:color w:val="000000"/>
                <w:lang w:eastAsia="lv-LV"/>
              </w:rPr>
              <w:t xml:space="preserve">Prasības </w:t>
            </w:r>
            <w:r w:rsidR="00E96A60" w:rsidRPr="003574D9">
              <w:rPr>
                <w:b/>
                <w:bCs/>
                <w:color w:val="000000"/>
                <w:lang w:eastAsia="lv-LV"/>
              </w:rPr>
              <w:t>iekārt</w:t>
            </w:r>
            <w:r w:rsidR="00E96A60">
              <w:rPr>
                <w:b/>
                <w:bCs/>
                <w:color w:val="000000"/>
                <w:lang w:eastAsia="lv-LV"/>
              </w:rPr>
              <w:t xml:space="preserve">ām </w:t>
            </w:r>
            <w:r>
              <w:rPr>
                <w:b/>
                <w:bCs/>
                <w:color w:val="000000"/>
                <w:lang w:eastAsia="lv-LV"/>
              </w:rPr>
              <w:t>(</w:t>
            </w:r>
            <w:r w:rsidR="00E525ED">
              <w:rPr>
                <w:b/>
                <w:bCs/>
                <w:color w:val="000000"/>
                <w:lang w:eastAsia="lv-LV"/>
              </w:rPr>
              <w:t>iepirkuma</w:t>
            </w:r>
            <w:r>
              <w:rPr>
                <w:b/>
                <w:bCs/>
                <w:color w:val="000000"/>
                <w:lang w:eastAsia="lv-LV"/>
              </w:rPr>
              <w:t xml:space="preserve"> priekšmeta </w:t>
            </w:r>
            <w:r w:rsidR="00E96A60">
              <w:rPr>
                <w:b/>
                <w:bCs/>
                <w:color w:val="000000"/>
                <w:lang w:eastAsia="lv-LV"/>
              </w:rPr>
              <w:t xml:space="preserve">darbības </w:t>
            </w:r>
            <w:r>
              <w:rPr>
                <w:b/>
                <w:bCs/>
                <w:color w:val="000000"/>
                <w:lang w:eastAsia="lv-LV"/>
              </w:rPr>
              <w:t>nodrošināšanai)</w:t>
            </w:r>
            <w:r w:rsidRPr="003574D9">
              <w:rPr>
                <w:b/>
                <w:bCs/>
                <w:color w:val="000000"/>
                <w:lang w:eastAsia="lv-LV"/>
              </w:rPr>
              <w:t>:</w:t>
            </w:r>
          </w:p>
        </w:tc>
        <w:tc>
          <w:tcPr>
            <w:tcW w:w="2174" w:type="pct"/>
            <w:tcBorders>
              <w:top w:val="single" w:sz="4" w:space="0" w:color="auto"/>
              <w:left w:val="nil"/>
              <w:bottom w:val="single" w:sz="4" w:space="0" w:color="auto"/>
              <w:right w:val="single" w:sz="4" w:space="0" w:color="auto"/>
            </w:tcBorders>
            <w:shd w:val="clear" w:color="auto" w:fill="auto"/>
            <w:noWrap/>
            <w:vAlign w:val="center"/>
            <w:hideMark/>
          </w:tcPr>
          <w:p w14:paraId="3256919C" w14:textId="77777777" w:rsidR="001A4047" w:rsidRPr="005A542E" w:rsidRDefault="001A4047" w:rsidP="00E34876">
            <w:pPr>
              <w:rPr>
                <w:lang w:eastAsia="lv-LV"/>
              </w:rPr>
            </w:pPr>
            <w:r w:rsidRPr="005A542E">
              <w:rPr>
                <w:lang w:eastAsia="lv-LV"/>
              </w:rPr>
              <w:t> </w:t>
            </w:r>
          </w:p>
        </w:tc>
      </w:tr>
      <w:tr w:rsidR="001A4047" w:rsidRPr="003574D9" w14:paraId="2F6DFD7C" w14:textId="77777777" w:rsidTr="00E34876">
        <w:trPr>
          <w:trHeight w:val="666"/>
        </w:trPr>
        <w:tc>
          <w:tcPr>
            <w:tcW w:w="479" w:type="pct"/>
            <w:gridSpan w:val="2"/>
            <w:tcBorders>
              <w:top w:val="nil"/>
              <w:left w:val="single" w:sz="4" w:space="0" w:color="auto"/>
              <w:bottom w:val="single" w:sz="4" w:space="0" w:color="auto"/>
              <w:right w:val="single" w:sz="4" w:space="0" w:color="auto"/>
            </w:tcBorders>
            <w:shd w:val="clear" w:color="auto" w:fill="auto"/>
            <w:noWrap/>
            <w:vAlign w:val="center"/>
          </w:tcPr>
          <w:p w14:paraId="73A2D883" w14:textId="77777777" w:rsidR="001A4047" w:rsidRPr="003574D9" w:rsidRDefault="001A4047" w:rsidP="00E34876">
            <w:pPr>
              <w:rPr>
                <w:color w:val="000000"/>
                <w:lang w:eastAsia="lv-LV"/>
              </w:rPr>
            </w:pPr>
            <w:r w:rsidRPr="003574D9">
              <w:rPr>
                <w:color w:val="000000"/>
                <w:lang w:eastAsia="lv-LV"/>
              </w:rPr>
              <w:t>2.1.</w:t>
            </w:r>
          </w:p>
        </w:tc>
        <w:tc>
          <w:tcPr>
            <w:tcW w:w="2347" w:type="pct"/>
            <w:tcBorders>
              <w:top w:val="nil"/>
              <w:left w:val="nil"/>
              <w:bottom w:val="single" w:sz="4" w:space="0" w:color="auto"/>
              <w:right w:val="single" w:sz="4" w:space="0" w:color="auto"/>
            </w:tcBorders>
            <w:shd w:val="clear" w:color="auto" w:fill="auto"/>
            <w:vAlign w:val="center"/>
          </w:tcPr>
          <w:p w14:paraId="495911ED" w14:textId="512089F8" w:rsidR="001A4047" w:rsidRPr="003574D9" w:rsidRDefault="00475C78" w:rsidP="00E34876">
            <w:pPr>
              <w:rPr>
                <w:color w:val="000000"/>
                <w:lang w:eastAsia="lv-LV"/>
              </w:rPr>
            </w:pPr>
            <w:r>
              <w:rPr>
                <w:lang w:eastAsia="lv-LV"/>
              </w:rPr>
              <w:t xml:space="preserve">Vienu vai vairākas </w:t>
            </w:r>
            <w:r w:rsidR="006A18AF">
              <w:rPr>
                <w:b/>
                <w:color w:val="FF0000"/>
                <w:lang w:eastAsia="lv-LV"/>
              </w:rPr>
              <w:t xml:space="preserve">jaunas </w:t>
            </w:r>
            <w:bookmarkStart w:id="9" w:name="_GoBack"/>
            <w:bookmarkEnd w:id="9"/>
            <w:r w:rsidR="001A4047" w:rsidRPr="00CB6501">
              <w:rPr>
                <w:lang w:eastAsia="lv-LV"/>
              </w:rPr>
              <w:t>iekārtas</w:t>
            </w:r>
            <w:r w:rsidR="00FF1EF4">
              <w:rPr>
                <w:lang w:eastAsia="lv-LV"/>
              </w:rPr>
              <w:t>,</w:t>
            </w:r>
            <w:r w:rsidR="00FF1EF4" w:rsidRPr="00AD0A57">
              <w:rPr>
                <w:lang w:eastAsia="lv-LV"/>
              </w:rPr>
              <w:t xml:space="preserve"> </w:t>
            </w:r>
            <w:r w:rsidR="00FF1EF4" w:rsidRPr="00475C78">
              <w:rPr>
                <w:lang w:eastAsia="lv-LV"/>
              </w:rPr>
              <w:t xml:space="preserve">kas spēj nodrošināt </w:t>
            </w:r>
            <w:r w:rsidRPr="00475C78">
              <w:rPr>
                <w:lang w:eastAsia="lv-LV"/>
              </w:rPr>
              <w:t xml:space="preserve">nepārtrauktu </w:t>
            </w:r>
            <w:r w:rsidR="00FF1EF4" w:rsidRPr="00475C78">
              <w:rPr>
                <w:lang w:eastAsia="lv-LV"/>
              </w:rPr>
              <w:t xml:space="preserve">minimālo caurlaidību 300 testi/ stundā. Ar iekārtām jāsaprot analizatori un visas citas papildus iekārtas, piemēram, ūdens attīrīšanas iekārtas, iepirkuma priekšmeta darbības un </w:t>
            </w:r>
            <w:r w:rsidR="00FF1EF4" w:rsidRPr="00475C78">
              <w:rPr>
                <w:lang w:eastAsia="lv-LV"/>
              </w:rPr>
              <w:lastRenderedPageBreak/>
              <w:t>izmeklēšanas procesa nepārtrauktības nodrošināšanai.</w:t>
            </w:r>
          </w:p>
        </w:tc>
        <w:tc>
          <w:tcPr>
            <w:tcW w:w="2174" w:type="pct"/>
            <w:tcBorders>
              <w:top w:val="nil"/>
              <w:left w:val="nil"/>
              <w:bottom w:val="single" w:sz="4" w:space="0" w:color="auto"/>
              <w:right w:val="single" w:sz="4" w:space="0" w:color="auto"/>
            </w:tcBorders>
            <w:shd w:val="clear" w:color="auto" w:fill="auto"/>
            <w:noWrap/>
            <w:vAlign w:val="center"/>
          </w:tcPr>
          <w:p w14:paraId="79118025" w14:textId="77777777" w:rsidR="001A4047" w:rsidRPr="008D23B2" w:rsidRDefault="001A4047" w:rsidP="00E34876">
            <w:pPr>
              <w:rPr>
                <w:color w:val="FF0000"/>
                <w:lang w:eastAsia="lv-LV"/>
              </w:rPr>
            </w:pPr>
          </w:p>
        </w:tc>
      </w:tr>
      <w:tr w:rsidR="001A4047" w:rsidRPr="003574D9" w14:paraId="00D4D313" w14:textId="77777777" w:rsidTr="00E34876">
        <w:trPr>
          <w:trHeight w:val="1414"/>
        </w:trPr>
        <w:tc>
          <w:tcPr>
            <w:tcW w:w="479" w:type="pct"/>
            <w:gridSpan w:val="2"/>
            <w:tcBorders>
              <w:top w:val="nil"/>
              <w:left w:val="single" w:sz="4" w:space="0" w:color="auto"/>
              <w:bottom w:val="single" w:sz="4" w:space="0" w:color="auto"/>
              <w:right w:val="single" w:sz="4" w:space="0" w:color="auto"/>
            </w:tcBorders>
            <w:shd w:val="clear" w:color="auto" w:fill="auto"/>
            <w:noWrap/>
            <w:vAlign w:val="center"/>
          </w:tcPr>
          <w:p w14:paraId="29A24335" w14:textId="77777777" w:rsidR="001A4047" w:rsidRPr="003574D9" w:rsidRDefault="001A4047" w:rsidP="00E34876">
            <w:pPr>
              <w:rPr>
                <w:color w:val="000000"/>
                <w:lang w:eastAsia="lv-LV"/>
              </w:rPr>
            </w:pPr>
            <w:r w:rsidRPr="003574D9">
              <w:rPr>
                <w:color w:val="000000"/>
                <w:lang w:eastAsia="lv-LV"/>
              </w:rPr>
              <w:t>2.2.</w:t>
            </w:r>
          </w:p>
        </w:tc>
        <w:tc>
          <w:tcPr>
            <w:tcW w:w="2347" w:type="pct"/>
            <w:tcBorders>
              <w:top w:val="nil"/>
              <w:left w:val="nil"/>
              <w:bottom w:val="single" w:sz="4" w:space="0" w:color="auto"/>
              <w:right w:val="single" w:sz="4" w:space="0" w:color="auto"/>
            </w:tcBorders>
            <w:shd w:val="clear" w:color="auto" w:fill="auto"/>
            <w:vAlign w:val="center"/>
            <w:hideMark/>
          </w:tcPr>
          <w:p w14:paraId="50F914D4" w14:textId="77777777" w:rsidR="001A4047" w:rsidRPr="003574D9" w:rsidRDefault="001A4047" w:rsidP="00E34876">
            <w:pPr>
              <w:rPr>
                <w:color w:val="000000"/>
                <w:lang w:eastAsia="lv-LV"/>
              </w:rPr>
            </w:pPr>
            <w:r w:rsidRPr="003574D9">
              <w:rPr>
                <w:color w:val="000000"/>
                <w:lang w:eastAsia="lv-LV"/>
              </w:rPr>
              <w:t xml:space="preserve">Ražotnes </w:t>
            </w:r>
            <w:r w:rsidRPr="003574D9">
              <w:rPr>
                <w:color w:val="000000"/>
                <w:lang w:eastAsia="lv-LV"/>
              </w:rPr>
              <w:br/>
              <w:t xml:space="preserve">EC sertifikāts par pilnīgas kvalitātes nodrošinājuma sistēmu </w:t>
            </w:r>
            <w:r w:rsidRPr="003574D9">
              <w:rPr>
                <w:color w:val="000000"/>
                <w:lang w:eastAsia="lv-LV"/>
              </w:rPr>
              <w:br/>
              <w:t xml:space="preserve">vai </w:t>
            </w:r>
            <w:r w:rsidRPr="003574D9">
              <w:rPr>
                <w:color w:val="000000"/>
                <w:lang w:eastAsia="lv-LV"/>
              </w:rPr>
              <w:br/>
              <w:t>EC sertifikāts par tipveida pārbaudi un EC sertifikāts par ražošanas kvalitātes nodrošināšanu</w:t>
            </w:r>
            <w:r>
              <w:rPr>
                <w:color w:val="000000"/>
                <w:lang w:eastAsia="lv-LV"/>
              </w:rPr>
              <w:t>.</w:t>
            </w:r>
          </w:p>
        </w:tc>
        <w:tc>
          <w:tcPr>
            <w:tcW w:w="2174" w:type="pct"/>
            <w:tcBorders>
              <w:top w:val="nil"/>
              <w:left w:val="nil"/>
              <w:bottom w:val="single" w:sz="4" w:space="0" w:color="auto"/>
              <w:right w:val="single" w:sz="4" w:space="0" w:color="auto"/>
            </w:tcBorders>
            <w:shd w:val="clear" w:color="auto" w:fill="auto"/>
            <w:noWrap/>
            <w:vAlign w:val="center"/>
            <w:hideMark/>
          </w:tcPr>
          <w:p w14:paraId="7EA0FB47" w14:textId="77777777" w:rsidR="001A4047" w:rsidRPr="005A542E" w:rsidRDefault="001A4047" w:rsidP="00E34876">
            <w:pPr>
              <w:rPr>
                <w:lang w:eastAsia="lv-LV"/>
              </w:rPr>
            </w:pPr>
            <w:r w:rsidRPr="005A542E">
              <w:rPr>
                <w:lang w:eastAsia="lv-LV"/>
              </w:rPr>
              <w:t> </w:t>
            </w:r>
          </w:p>
        </w:tc>
      </w:tr>
      <w:tr w:rsidR="001A4047" w:rsidRPr="003574D9" w14:paraId="3EB4AD69" w14:textId="77777777" w:rsidTr="00E34876">
        <w:trPr>
          <w:trHeight w:val="412"/>
        </w:trPr>
        <w:tc>
          <w:tcPr>
            <w:tcW w:w="479" w:type="pct"/>
            <w:gridSpan w:val="2"/>
            <w:tcBorders>
              <w:top w:val="nil"/>
              <w:left w:val="single" w:sz="4" w:space="0" w:color="auto"/>
              <w:bottom w:val="single" w:sz="4" w:space="0" w:color="auto"/>
              <w:right w:val="single" w:sz="4" w:space="0" w:color="auto"/>
            </w:tcBorders>
            <w:shd w:val="clear" w:color="auto" w:fill="auto"/>
            <w:noWrap/>
            <w:vAlign w:val="center"/>
          </w:tcPr>
          <w:p w14:paraId="7FB2322D" w14:textId="77777777" w:rsidR="001A4047" w:rsidRPr="003574D9" w:rsidRDefault="001A4047" w:rsidP="00E34876">
            <w:pPr>
              <w:rPr>
                <w:color w:val="000000"/>
                <w:lang w:eastAsia="lv-LV"/>
              </w:rPr>
            </w:pPr>
            <w:r w:rsidRPr="003574D9">
              <w:rPr>
                <w:color w:val="000000"/>
                <w:lang w:eastAsia="lv-LV"/>
              </w:rPr>
              <w:t>2.3</w:t>
            </w:r>
            <w:r>
              <w:rPr>
                <w:color w:val="000000"/>
                <w:lang w:eastAsia="lv-LV"/>
              </w:rPr>
              <w:t>.</w:t>
            </w:r>
          </w:p>
        </w:tc>
        <w:tc>
          <w:tcPr>
            <w:tcW w:w="2347" w:type="pct"/>
            <w:tcBorders>
              <w:top w:val="nil"/>
              <w:left w:val="nil"/>
              <w:bottom w:val="single" w:sz="4" w:space="0" w:color="auto"/>
              <w:right w:val="single" w:sz="4" w:space="0" w:color="auto"/>
            </w:tcBorders>
            <w:shd w:val="clear" w:color="auto" w:fill="auto"/>
            <w:noWrap/>
            <w:vAlign w:val="center"/>
            <w:hideMark/>
          </w:tcPr>
          <w:p w14:paraId="723BE3FA" w14:textId="77777777" w:rsidR="001A4047" w:rsidRPr="003574D9" w:rsidRDefault="001A4047" w:rsidP="00E34876">
            <w:pPr>
              <w:rPr>
                <w:color w:val="000000"/>
                <w:lang w:eastAsia="lv-LV"/>
              </w:rPr>
            </w:pPr>
            <w:r w:rsidRPr="003574D9">
              <w:rPr>
                <w:rFonts w:eastAsia="Calibri"/>
                <w:color w:val="000000"/>
                <w:lang w:eastAsia="lv-LV"/>
              </w:rPr>
              <w:t xml:space="preserve">EK atbilstības deklarācija (EC </w:t>
            </w:r>
            <w:proofErr w:type="spellStart"/>
            <w:r w:rsidRPr="003574D9">
              <w:rPr>
                <w:rFonts w:eastAsia="Calibri"/>
                <w:color w:val="000000"/>
                <w:lang w:eastAsia="lv-LV"/>
              </w:rPr>
              <w:t>Declaration</w:t>
            </w:r>
            <w:proofErr w:type="spellEnd"/>
            <w:r w:rsidRPr="003574D9">
              <w:rPr>
                <w:rFonts w:eastAsia="Calibri"/>
                <w:color w:val="000000"/>
                <w:lang w:eastAsia="lv-LV"/>
              </w:rPr>
              <w:t xml:space="preserve"> </w:t>
            </w:r>
            <w:proofErr w:type="spellStart"/>
            <w:r w:rsidRPr="003574D9">
              <w:rPr>
                <w:rFonts w:eastAsia="Calibri"/>
                <w:color w:val="000000"/>
                <w:lang w:eastAsia="lv-LV"/>
              </w:rPr>
              <w:t>of</w:t>
            </w:r>
            <w:proofErr w:type="spellEnd"/>
            <w:r w:rsidRPr="003574D9">
              <w:rPr>
                <w:rFonts w:eastAsia="Calibri"/>
                <w:color w:val="000000"/>
                <w:lang w:eastAsia="lv-LV"/>
              </w:rPr>
              <w:t xml:space="preserve"> </w:t>
            </w:r>
            <w:proofErr w:type="spellStart"/>
            <w:r w:rsidRPr="003574D9">
              <w:rPr>
                <w:rFonts w:eastAsia="Calibri"/>
                <w:color w:val="000000"/>
                <w:lang w:eastAsia="lv-LV"/>
              </w:rPr>
              <w:t>Conformity</w:t>
            </w:r>
            <w:proofErr w:type="spellEnd"/>
            <w:r w:rsidRPr="003574D9">
              <w:rPr>
                <w:rFonts w:eastAsia="Calibri"/>
                <w:color w:val="000000"/>
                <w:lang w:eastAsia="lv-LV"/>
              </w:rPr>
              <w:t>)</w:t>
            </w:r>
            <w:r>
              <w:rPr>
                <w:rFonts w:eastAsia="Calibri"/>
                <w:color w:val="000000"/>
                <w:lang w:eastAsia="lv-LV"/>
              </w:rPr>
              <w:t>.</w:t>
            </w:r>
          </w:p>
        </w:tc>
        <w:tc>
          <w:tcPr>
            <w:tcW w:w="2174" w:type="pct"/>
            <w:tcBorders>
              <w:top w:val="nil"/>
              <w:left w:val="nil"/>
              <w:bottom w:val="single" w:sz="4" w:space="0" w:color="auto"/>
              <w:right w:val="single" w:sz="4" w:space="0" w:color="auto"/>
            </w:tcBorders>
            <w:shd w:val="clear" w:color="auto" w:fill="auto"/>
            <w:noWrap/>
            <w:vAlign w:val="center"/>
            <w:hideMark/>
          </w:tcPr>
          <w:p w14:paraId="7EA5EE52" w14:textId="77777777" w:rsidR="001A4047" w:rsidRPr="005A542E" w:rsidRDefault="001A4047" w:rsidP="00E34876">
            <w:pPr>
              <w:rPr>
                <w:lang w:eastAsia="lv-LV"/>
              </w:rPr>
            </w:pPr>
            <w:r w:rsidRPr="005A542E">
              <w:rPr>
                <w:rFonts w:eastAsia="Calibri"/>
                <w:lang w:eastAsia="lv-LV"/>
              </w:rPr>
              <w:t> </w:t>
            </w:r>
          </w:p>
        </w:tc>
      </w:tr>
      <w:tr w:rsidR="001A4047" w:rsidRPr="003574D9" w14:paraId="715FEBC1" w14:textId="77777777" w:rsidTr="00E34876">
        <w:trPr>
          <w:trHeight w:val="630"/>
        </w:trPr>
        <w:tc>
          <w:tcPr>
            <w:tcW w:w="479" w:type="pct"/>
            <w:gridSpan w:val="2"/>
            <w:tcBorders>
              <w:top w:val="nil"/>
              <w:left w:val="single" w:sz="4" w:space="0" w:color="auto"/>
              <w:bottom w:val="single" w:sz="4" w:space="0" w:color="auto"/>
              <w:right w:val="single" w:sz="4" w:space="0" w:color="auto"/>
            </w:tcBorders>
            <w:shd w:val="clear" w:color="auto" w:fill="auto"/>
            <w:noWrap/>
            <w:vAlign w:val="center"/>
          </w:tcPr>
          <w:p w14:paraId="346D6518" w14:textId="77777777" w:rsidR="001A4047" w:rsidRPr="003574D9" w:rsidRDefault="001A4047" w:rsidP="00E34876">
            <w:pPr>
              <w:rPr>
                <w:color w:val="000000"/>
                <w:lang w:eastAsia="lv-LV"/>
              </w:rPr>
            </w:pPr>
            <w:r w:rsidRPr="003574D9">
              <w:rPr>
                <w:color w:val="000000"/>
                <w:lang w:eastAsia="lv-LV"/>
              </w:rPr>
              <w:t>2.4.</w:t>
            </w:r>
          </w:p>
        </w:tc>
        <w:tc>
          <w:tcPr>
            <w:tcW w:w="2347" w:type="pct"/>
            <w:tcBorders>
              <w:top w:val="nil"/>
              <w:left w:val="nil"/>
              <w:bottom w:val="single" w:sz="4" w:space="0" w:color="auto"/>
              <w:right w:val="single" w:sz="4" w:space="0" w:color="auto"/>
            </w:tcBorders>
            <w:shd w:val="clear" w:color="auto" w:fill="auto"/>
            <w:noWrap/>
            <w:vAlign w:val="center"/>
            <w:hideMark/>
          </w:tcPr>
          <w:p w14:paraId="63CC1C4A" w14:textId="77777777" w:rsidR="001A4047" w:rsidRPr="003574D9" w:rsidRDefault="001A4047" w:rsidP="00E34876">
            <w:pPr>
              <w:rPr>
                <w:color w:val="000000"/>
                <w:lang w:eastAsia="lv-LV"/>
              </w:rPr>
            </w:pPr>
            <w:r w:rsidRPr="003574D9">
              <w:rPr>
                <w:rFonts w:eastAsia="Calibri"/>
                <w:color w:val="000000"/>
                <w:lang w:eastAsia="lv-LV"/>
              </w:rPr>
              <w:t>Informācija par iekārtas laišanu apgrozībā Latvijas Republikas teritorijā (izdruka no LATMED reģistra)</w:t>
            </w:r>
            <w:r>
              <w:rPr>
                <w:rFonts w:eastAsia="Calibri"/>
                <w:color w:val="000000"/>
                <w:lang w:eastAsia="lv-LV"/>
              </w:rPr>
              <w:t>.</w:t>
            </w:r>
          </w:p>
        </w:tc>
        <w:tc>
          <w:tcPr>
            <w:tcW w:w="2174" w:type="pct"/>
            <w:tcBorders>
              <w:top w:val="nil"/>
              <w:left w:val="nil"/>
              <w:bottom w:val="single" w:sz="4" w:space="0" w:color="auto"/>
              <w:right w:val="single" w:sz="4" w:space="0" w:color="auto"/>
            </w:tcBorders>
            <w:shd w:val="clear" w:color="auto" w:fill="auto"/>
            <w:noWrap/>
            <w:vAlign w:val="center"/>
            <w:hideMark/>
          </w:tcPr>
          <w:p w14:paraId="2866232B" w14:textId="77777777" w:rsidR="001A4047" w:rsidRPr="005A542E" w:rsidRDefault="001A4047" w:rsidP="00E34876">
            <w:pPr>
              <w:rPr>
                <w:lang w:eastAsia="lv-LV"/>
              </w:rPr>
            </w:pPr>
            <w:r w:rsidRPr="005A542E">
              <w:rPr>
                <w:rFonts w:eastAsia="Calibri"/>
                <w:lang w:eastAsia="lv-LV"/>
              </w:rPr>
              <w:t> </w:t>
            </w:r>
          </w:p>
        </w:tc>
      </w:tr>
      <w:tr w:rsidR="001A4047" w:rsidRPr="003574D9" w14:paraId="005B4C1F" w14:textId="77777777" w:rsidTr="00E34876">
        <w:trPr>
          <w:trHeight w:val="315"/>
        </w:trPr>
        <w:tc>
          <w:tcPr>
            <w:tcW w:w="479" w:type="pct"/>
            <w:gridSpan w:val="2"/>
            <w:tcBorders>
              <w:top w:val="nil"/>
              <w:left w:val="single" w:sz="4" w:space="0" w:color="auto"/>
              <w:bottom w:val="single" w:sz="4" w:space="0" w:color="auto"/>
              <w:right w:val="single" w:sz="4" w:space="0" w:color="auto"/>
            </w:tcBorders>
            <w:shd w:val="clear" w:color="auto" w:fill="auto"/>
            <w:noWrap/>
            <w:vAlign w:val="center"/>
          </w:tcPr>
          <w:p w14:paraId="07E441BB" w14:textId="77777777" w:rsidR="001A4047" w:rsidRPr="003574D9" w:rsidRDefault="001A4047" w:rsidP="00E34876">
            <w:pPr>
              <w:rPr>
                <w:color w:val="000000"/>
                <w:lang w:eastAsia="lv-LV"/>
              </w:rPr>
            </w:pPr>
            <w:r w:rsidRPr="003574D9">
              <w:rPr>
                <w:color w:val="000000"/>
                <w:lang w:eastAsia="lv-LV"/>
              </w:rPr>
              <w:t>2.5.</w:t>
            </w:r>
          </w:p>
        </w:tc>
        <w:tc>
          <w:tcPr>
            <w:tcW w:w="2347" w:type="pct"/>
            <w:tcBorders>
              <w:top w:val="nil"/>
              <w:left w:val="nil"/>
              <w:bottom w:val="single" w:sz="4" w:space="0" w:color="auto"/>
              <w:right w:val="single" w:sz="4" w:space="0" w:color="auto"/>
            </w:tcBorders>
            <w:shd w:val="clear" w:color="auto" w:fill="auto"/>
            <w:noWrap/>
            <w:vAlign w:val="center"/>
            <w:hideMark/>
          </w:tcPr>
          <w:p w14:paraId="5ABA44BA" w14:textId="77777777" w:rsidR="001A4047" w:rsidRPr="003574D9" w:rsidRDefault="001A4047" w:rsidP="00E34876">
            <w:pPr>
              <w:rPr>
                <w:color w:val="000000"/>
                <w:lang w:eastAsia="lv-LV"/>
              </w:rPr>
            </w:pPr>
            <w:r w:rsidRPr="003574D9">
              <w:rPr>
                <w:rFonts w:eastAsia="Calibri"/>
                <w:color w:val="000000"/>
                <w:lang w:eastAsia="lv-LV"/>
              </w:rPr>
              <w:t>Lietošanas instrukcija angļu</w:t>
            </w:r>
            <w:r>
              <w:rPr>
                <w:rFonts w:eastAsia="Calibri"/>
                <w:color w:val="000000"/>
                <w:lang w:eastAsia="lv-LV"/>
              </w:rPr>
              <w:t xml:space="preserve"> valodā (dokumentu iesniegšanas brīdī)</w:t>
            </w:r>
            <w:r w:rsidRPr="003574D9">
              <w:rPr>
                <w:rFonts w:eastAsia="Calibri"/>
                <w:color w:val="000000"/>
                <w:lang w:eastAsia="lv-LV"/>
              </w:rPr>
              <w:t xml:space="preserve"> un latviešu valodā</w:t>
            </w:r>
            <w:r>
              <w:rPr>
                <w:rFonts w:eastAsia="Calibri"/>
                <w:color w:val="000000"/>
                <w:lang w:eastAsia="lv-LV"/>
              </w:rPr>
              <w:t xml:space="preserve"> (piegādes brīdī).</w:t>
            </w:r>
          </w:p>
        </w:tc>
        <w:tc>
          <w:tcPr>
            <w:tcW w:w="2174" w:type="pct"/>
            <w:tcBorders>
              <w:top w:val="nil"/>
              <w:left w:val="nil"/>
              <w:bottom w:val="single" w:sz="4" w:space="0" w:color="auto"/>
              <w:right w:val="single" w:sz="4" w:space="0" w:color="auto"/>
            </w:tcBorders>
            <w:shd w:val="clear" w:color="auto" w:fill="auto"/>
            <w:noWrap/>
            <w:vAlign w:val="center"/>
            <w:hideMark/>
          </w:tcPr>
          <w:p w14:paraId="36EB6A57" w14:textId="77777777" w:rsidR="001A4047" w:rsidRPr="005A542E" w:rsidRDefault="001A4047" w:rsidP="00E34876">
            <w:pPr>
              <w:rPr>
                <w:lang w:eastAsia="lv-LV"/>
              </w:rPr>
            </w:pPr>
            <w:r w:rsidRPr="005A542E">
              <w:rPr>
                <w:rFonts w:eastAsia="Calibri"/>
                <w:lang w:eastAsia="lv-LV"/>
              </w:rPr>
              <w:t> </w:t>
            </w:r>
          </w:p>
        </w:tc>
      </w:tr>
      <w:tr w:rsidR="001A4047" w:rsidRPr="003574D9" w14:paraId="7B3D031A" w14:textId="77777777" w:rsidTr="00E34876">
        <w:trPr>
          <w:trHeight w:val="630"/>
        </w:trPr>
        <w:tc>
          <w:tcPr>
            <w:tcW w:w="479" w:type="pct"/>
            <w:gridSpan w:val="2"/>
            <w:tcBorders>
              <w:top w:val="nil"/>
              <w:left w:val="single" w:sz="4" w:space="0" w:color="auto"/>
              <w:bottom w:val="single" w:sz="4" w:space="0" w:color="auto"/>
              <w:right w:val="single" w:sz="4" w:space="0" w:color="auto"/>
            </w:tcBorders>
            <w:shd w:val="clear" w:color="auto" w:fill="auto"/>
            <w:noWrap/>
            <w:vAlign w:val="center"/>
          </w:tcPr>
          <w:p w14:paraId="498403CC" w14:textId="77777777" w:rsidR="001A4047" w:rsidRPr="003574D9" w:rsidRDefault="001A4047" w:rsidP="00E34876">
            <w:pPr>
              <w:rPr>
                <w:color w:val="000000"/>
                <w:lang w:eastAsia="lv-LV"/>
              </w:rPr>
            </w:pPr>
            <w:r w:rsidRPr="003574D9">
              <w:rPr>
                <w:color w:val="000000"/>
                <w:lang w:eastAsia="lv-LV"/>
              </w:rPr>
              <w:t>2.6.</w:t>
            </w:r>
          </w:p>
        </w:tc>
        <w:tc>
          <w:tcPr>
            <w:tcW w:w="2347" w:type="pct"/>
            <w:tcBorders>
              <w:top w:val="nil"/>
              <w:left w:val="nil"/>
              <w:bottom w:val="single" w:sz="4" w:space="0" w:color="auto"/>
              <w:right w:val="single" w:sz="4" w:space="0" w:color="auto"/>
            </w:tcBorders>
            <w:shd w:val="clear" w:color="auto" w:fill="auto"/>
            <w:vAlign w:val="center"/>
            <w:hideMark/>
          </w:tcPr>
          <w:p w14:paraId="68928E56" w14:textId="77777777" w:rsidR="00F505D6" w:rsidRPr="005A542E" w:rsidRDefault="00FB269C" w:rsidP="00E34876">
            <w:pPr>
              <w:rPr>
                <w:lang w:eastAsia="lv-LV"/>
              </w:rPr>
            </w:pPr>
            <w:r w:rsidRPr="005A542E">
              <w:rPr>
                <w:lang w:eastAsia="lv-LV"/>
              </w:rPr>
              <w:t>Iekārta ir spējīga</w:t>
            </w:r>
            <w:r w:rsidR="00F505D6" w:rsidRPr="005A542E">
              <w:rPr>
                <w:lang w:eastAsia="lv-LV"/>
              </w:rPr>
              <w:t>,</w:t>
            </w:r>
            <w:r w:rsidRPr="005A542E">
              <w:rPr>
                <w:lang w:eastAsia="lv-LV"/>
              </w:rPr>
              <w:t xml:space="preserve"> </w:t>
            </w:r>
            <w:r w:rsidR="00F505D6" w:rsidRPr="005A542E">
              <w:rPr>
                <w:lang w:eastAsia="lv-LV"/>
              </w:rPr>
              <w:t>izmantojot datoru tīklu:</w:t>
            </w:r>
          </w:p>
          <w:p w14:paraId="596B70AD" w14:textId="77777777" w:rsidR="00F505D6" w:rsidRPr="005A542E" w:rsidRDefault="00F505D6" w:rsidP="00E34876">
            <w:pPr>
              <w:rPr>
                <w:lang w:eastAsia="lv-LV"/>
              </w:rPr>
            </w:pPr>
            <w:r w:rsidRPr="005A542E">
              <w:rPr>
                <w:lang w:eastAsia="lv-LV"/>
              </w:rPr>
              <w:t xml:space="preserve">1. </w:t>
            </w:r>
            <w:r w:rsidR="00FB269C" w:rsidRPr="005A542E">
              <w:rPr>
                <w:lang w:eastAsia="lv-LV"/>
              </w:rPr>
              <w:t xml:space="preserve">nosūtīt </w:t>
            </w:r>
            <w:r w:rsidR="00454C74" w:rsidRPr="005A542E">
              <w:rPr>
                <w:lang w:eastAsia="lv-LV"/>
              </w:rPr>
              <w:t xml:space="preserve">izmeklēšanas rezultātus citai informācijas </w:t>
            </w:r>
            <w:r w:rsidR="00095A62" w:rsidRPr="005A542E">
              <w:rPr>
                <w:lang w:eastAsia="lv-LV"/>
              </w:rPr>
              <w:t>sistēmai</w:t>
            </w:r>
            <w:r w:rsidRPr="005A542E">
              <w:rPr>
                <w:lang w:eastAsia="lv-LV"/>
              </w:rPr>
              <w:t>;</w:t>
            </w:r>
          </w:p>
          <w:p w14:paraId="09CE8B38" w14:textId="77777777" w:rsidR="001A4047" w:rsidRPr="003574D9" w:rsidRDefault="00F505D6" w:rsidP="00E34876">
            <w:pPr>
              <w:rPr>
                <w:color w:val="000000"/>
                <w:lang w:eastAsia="lv-LV"/>
              </w:rPr>
            </w:pPr>
            <w:r w:rsidRPr="005A542E">
              <w:rPr>
                <w:lang w:eastAsia="lv-LV"/>
              </w:rPr>
              <w:t xml:space="preserve">2. </w:t>
            </w:r>
            <w:r w:rsidR="00FB269C" w:rsidRPr="005A542E">
              <w:rPr>
                <w:lang w:eastAsia="lv-LV"/>
              </w:rPr>
              <w:t xml:space="preserve">saņemt </w:t>
            </w:r>
            <w:r w:rsidR="00095A62" w:rsidRPr="005A542E">
              <w:rPr>
                <w:lang w:eastAsia="lv-LV"/>
              </w:rPr>
              <w:t>datus</w:t>
            </w:r>
            <w:r w:rsidR="00FB269C" w:rsidRPr="005A542E">
              <w:rPr>
                <w:lang w:eastAsia="lv-LV"/>
              </w:rPr>
              <w:t xml:space="preserve"> </w:t>
            </w:r>
            <w:r w:rsidR="00095A62" w:rsidRPr="005A542E">
              <w:rPr>
                <w:lang w:eastAsia="lv-LV"/>
              </w:rPr>
              <w:t>no šīs</w:t>
            </w:r>
            <w:r w:rsidR="00FB269C" w:rsidRPr="005A542E">
              <w:rPr>
                <w:lang w:eastAsia="lv-LV"/>
              </w:rPr>
              <w:t xml:space="preserve"> informācijas sistēma</w:t>
            </w:r>
            <w:r w:rsidR="00095A62" w:rsidRPr="005A542E">
              <w:rPr>
                <w:lang w:eastAsia="lv-LV"/>
              </w:rPr>
              <w:t>s</w:t>
            </w:r>
            <w:r w:rsidR="00FB269C" w:rsidRPr="005A542E">
              <w:rPr>
                <w:lang w:eastAsia="lv-LV"/>
              </w:rPr>
              <w:t>.</w:t>
            </w:r>
          </w:p>
        </w:tc>
        <w:tc>
          <w:tcPr>
            <w:tcW w:w="2174" w:type="pct"/>
            <w:tcBorders>
              <w:top w:val="nil"/>
              <w:left w:val="nil"/>
              <w:bottom w:val="single" w:sz="4" w:space="0" w:color="auto"/>
              <w:right w:val="single" w:sz="4" w:space="0" w:color="auto"/>
            </w:tcBorders>
            <w:shd w:val="clear" w:color="auto" w:fill="auto"/>
            <w:noWrap/>
            <w:vAlign w:val="center"/>
            <w:hideMark/>
          </w:tcPr>
          <w:p w14:paraId="53BFAC2C" w14:textId="77777777" w:rsidR="001A4047" w:rsidRPr="005A542E" w:rsidRDefault="001A4047" w:rsidP="00E34876">
            <w:pPr>
              <w:rPr>
                <w:lang w:eastAsia="lv-LV"/>
              </w:rPr>
            </w:pPr>
            <w:r w:rsidRPr="005A542E">
              <w:rPr>
                <w:lang w:eastAsia="lv-LV"/>
              </w:rPr>
              <w:t> </w:t>
            </w:r>
          </w:p>
        </w:tc>
      </w:tr>
      <w:tr w:rsidR="001A4047" w:rsidRPr="003574D9" w14:paraId="63A0FD7B" w14:textId="77777777" w:rsidTr="00E34876">
        <w:trPr>
          <w:trHeight w:val="630"/>
        </w:trPr>
        <w:tc>
          <w:tcPr>
            <w:tcW w:w="479" w:type="pct"/>
            <w:gridSpan w:val="2"/>
            <w:tcBorders>
              <w:top w:val="nil"/>
              <w:left w:val="single" w:sz="4" w:space="0" w:color="auto"/>
              <w:bottom w:val="single" w:sz="4" w:space="0" w:color="auto"/>
              <w:right w:val="single" w:sz="4" w:space="0" w:color="auto"/>
            </w:tcBorders>
            <w:shd w:val="clear" w:color="auto" w:fill="auto"/>
            <w:noWrap/>
            <w:vAlign w:val="center"/>
          </w:tcPr>
          <w:p w14:paraId="6EACE498" w14:textId="77777777" w:rsidR="001A4047" w:rsidRPr="003574D9" w:rsidRDefault="001A4047" w:rsidP="00E34876">
            <w:pPr>
              <w:rPr>
                <w:color w:val="000000"/>
                <w:lang w:eastAsia="lv-LV"/>
              </w:rPr>
            </w:pPr>
            <w:r w:rsidRPr="003574D9">
              <w:rPr>
                <w:color w:val="000000"/>
                <w:lang w:eastAsia="lv-LV"/>
              </w:rPr>
              <w:t>2.7.</w:t>
            </w:r>
          </w:p>
        </w:tc>
        <w:tc>
          <w:tcPr>
            <w:tcW w:w="2347" w:type="pct"/>
            <w:tcBorders>
              <w:top w:val="nil"/>
              <w:left w:val="nil"/>
              <w:bottom w:val="single" w:sz="4" w:space="0" w:color="auto"/>
              <w:right w:val="single" w:sz="4" w:space="0" w:color="auto"/>
            </w:tcBorders>
            <w:shd w:val="clear" w:color="auto" w:fill="auto"/>
            <w:vAlign w:val="center"/>
            <w:hideMark/>
          </w:tcPr>
          <w:p w14:paraId="79CA87A3" w14:textId="77777777" w:rsidR="001A4047" w:rsidRPr="003574D9" w:rsidRDefault="001A4047" w:rsidP="00E34876">
            <w:pPr>
              <w:rPr>
                <w:color w:val="000000"/>
                <w:lang w:eastAsia="lv-LV"/>
              </w:rPr>
            </w:pPr>
            <w:proofErr w:type="spellStart"/>
            <w:r w:rsidRPr="003574D9">
              <w:rPr>
                <w:color w:val="000000"/>
                <w:lang w:eastAsia="lv-LV"/>
              </w:rPr>
              <w:t>Donācijas</w:t>
            </w:r>
            <w:proofErr w:type="spellEnd"/>
            <w:r w:rsidRPr="003574D9">
              <w:rPr>
                <w:color w:val="000000"/>
                <w:lang w:eastAsia="lv-LV"/>
              </w:rPr>
              <w:t xml:space="preserve"> numura svītrkoda ISBT 128</w:t>
            </w:r>
            <w:r>
              <w:rPr>
                <w:color w:val="000000"/>
                <w:lang w:eastAsia="lv-LV"/>
              </w:rPr>
              <w:t xml:space="preserve"> </w:t>
            </w:r>
            <w:r w:rsidRPr="003574D9">
              <w:rPr>
                <w:color w:val="000000"/>
                <w:lang w:eastAsia="lv-LV"/>
              </w:rPr>
              <w:t>automātiskā nolasīšana</w:t>
            </w:r>
            <w:r>
              <w:rPr>
                <w:color w:val="000000"/>
                <w:lang w:eastAsia="lv-LV"/>
              </w:rPr>
              <w:t>.</w:t>
            </w:r>
          </w:p>
        </w:tc>
        <w:tc>
          <w:tcPr>
            <w:tcW w:w="2174" w:type="pct"/>
            <w:tcBorders>
              <w:top w:val="nil"/>
              <w:left w:val="nil"/>
              <w:bottom w:val="single" w:sz="4" w:space="0" w:color="auto"/>
              <w:right w:val="single" w:sz="4" w:space="0" w:color="auto"/>
            </w:tcBorders>
            <w:shd w:val="clear" w:color="auto" w:fill="auto"/>
            <w:noWrap/>
            <w:vAlign w:val="center"/>
            <w:hideMark/>
          </w:tcPr>
          <w:p w14:paraId="69C2721F" w14:textId="77777777" w:rsidR="001A4047" w:rsidRPr="005A542E" w:rsidRDefault="001A4047" w:rsidP="00E34876">
            <w:pPr>
              <w:rPr>
                <w:lang w:eastAsia="lv-LV"/>
              </w:rPr>
            </w:pPr>
            <w:r w:rsidRPr="005A542E">
              <w:rPr>
                <w:lang w:eastAsia="lv-LV"/>
              </w:rPr>
              <w:t> </w:t>
            </w:r>
          </w:p>
        </w:tc>
      </w:tr>
      <w:tr w:rsidR="001A4047" w:rsidRPr="003574D9" w14:paraId="5FA0E74A" w14:textId="77777777" w:rsidTr="00E34876">
        <w:trPr>
          <w:trHeight w:val="735"/>
        </w:trPr>
        <w:tc>
          <w:tcPr>
            <w:tcW w:w="479" w:type="pct"/>
            <w:gridSpan w:val="2"/>
            <w:tcBorders>
              <w:top w:val="nil"/>
              <w:left w:val="single" w:sz="4" w:space="0" w:color="auto"/>
              <w:bottom w:val="single" w:sz="4" w:space="0" w:color="auto"/>
              <w:right w:val="single" w:sz="4" w:space="0" w:color="auto"/>
            </w:tcBorders>
            <w:shd w:val="clear" w:color="auto" w:fill="auto"/>
            <w:noWrap/>
            <w:vAlign w:val="center"/>
          </w:tcPr>
          <w:p w14:paraId="322938F1" w14:textId="77777777" w:rsidR="001A4047" w:rsidRPr="003574D9" w:rsidRDefault="001A4047" w:rsidP="00E34876">
            <w:pPr>
              <w:rPr>
                <w:color w:val="000000"/>
                <w:lang w:eastAsia="lv-LV"/>
              </w:rPr>
            </w:pPr>
            <w:r w:rsidRPr="003574D9">
              <w:rPr>
                <w:color w:val="000000"/>
                <w:lang w:eastAsia="lv-LV"/>
              </w:rPr>
              <w:t>2.8.</w:t>
            </w:r>
          </w:p>
        </w:tc>
        <w:tc>
          <w:tcPr>
            <w:tcW w:w="2347" w:type="pct"/>
            <w:tcBorders>
              <w:top w:val="nil"/>
              <w:left w:val="nil"/>
              <w:bottom w:val="single" w:sz="4" w:space="0" w:color="auto"/>
              <w:right w:val="single" w:sz="4" w:space="0" w:color="auto"/>
            </w:tcBorders>
            <w:shd w:val="clear" w:color="auto" w:fill="auto"/>
            <w:vAlign w:val="center"/>
            <w:hideMark/>
          </w:tcPr>
          <w:p w14:paraId="727A468C" w14:textId="77777777" w:rsidR="001A4047" w:rsidRPr="003574D9" w:rsidRDefault="001A4047" w:rsidP="00E34876">
            <w:pPr>
              <w:rPr>
                <w:color w:val="000000"/>
                <w:lang w:eastAsia="lv-LV"/>
              </w:rPr>
            </w:pPr>
            <w:r w:rsidRPr="003574D9">
              <w:rPr>
                <w:color w:val="000000"/>
                <w:lang w:eastAsia="lv-LV"/>
              </w:rPr>
              <w:t>Izslēgta paraugu kontaminācija, veicot paraugu dozēšanu izmeklēšanas laikā (norādīt tehnoloģiju)</w:t>
            </w:r>
            <w:r>
              <w:rPr>
                <w:color w:val="000000"/>
                <w:lang w:eastAsia="lv-LV"/>
              </w:rPr>
              <w:t>.</w:t>
            </w:r>
          </w:p>
        </w:tc>
        <w:tc>
          <w:tcPr>
            <w:tcW w:w="2174" w:type="pct"/>
            <w:tcBorders>
              <w:top w:val="nil"/>
              <w:left w:val="nil"/>
              <w:bottom w:val="single" w:sz="4" w:space="0" w:color="auto"/>
              <w:right w:val="single" w:sz="4" w:space="0" w:color="auto"/>
            </w:tcBorders>
            <w:shd w:val="clear" w:color="auto" w:fill="auto"/>
            <w:noWrap/>
            <w:vAlign w:val="center"/>
            <w:hideMark/>
          </w:tcPr>
          <w:p w14:paraId="57F15042" w14:textId="77777777" w:rsidR="001A4047" w:rsidRPr="005A542E" w:rsidRDefault="001A4047" w:rsidP="00E34876">
            <w:pPr>
              <w:rPr>
                <w:lang w:eastAsia="lv-LV"/>
              </w:rPr>
            </w:pPr>
            <w:r w:rsidRPr="005A542E">
              <w:rPr>
                <w:lang w:eastAsia="lv-LV"/>
              </w:rPr>
              <w:t> </w:t>
            </w:r>
          </w:p>
        </w:tc>
      </w:tr>
      <w:tr w:rsidR="001A4047" w:rsidRPr="003574D9" w14:paraId="6DA976C8" w14:textId="77777777" w:rsidTr="00E34876">
        <w:trPr>
          <w:trHeight w:val="705"/>
        </w:trPr>
        <w:tc>
          <w:tcPr>
            <w:tcW w:w="479" w:type="pct"/>
            <w:gridSpan w:val="2"/>
            <w:tcBorders>
              <w:top w:val="nil"/>
              <w:left w:val="single" w:sz="4" w:space="0" w:color="auto"/>
              <w:bottom w:val="single" w:sz="4" w:space="0" w:color="auto"/>
              <w:right w:val="single" w:sz="4" w:space="0" w:color="auto"/>
            </w:tcBorders>
            <w:shd w:val="clear" w:color="auto" w:fill="auto"/>
            <w:noWrap/>
            <w:vAlign w:val="center"/>
          </w:tcPr>
          <w:p w14:paraId="3AD5F0A1" w14:textId="77777777" w:rsidR="001A4047" w:rsidRPr="003574D9" w:rsidRDefault="001A4047" w:rsidP="00E34876">
            <w:pPr>
              <w:rPr>
                <w:color w:val="000000"/>
                <w:lang w:eastAsia="lv-LV"/>
              </w:rPr>
            </w:pPr>
            <w:r w:rsidRPr="003574D9">
              <w:rPr>
                <w:color w:val="000000"/>
                <w:lang w:eastAsia="lv-LV"/>
              </w:rPr>
              <w:t>2.9.</w:t>
            </w:r>
          </w:p>
        </w:tc>
        <w:tc>
          <w:tcPr>
            <w:tcW w:w="2347" w:type="pct"/>
            <w:tcBorders>
              <w:top w:val="nil"/>
              <w:left w:val="nil"/>
              <w:bottom w:val="single" w:sz="4" w:space="0" w:color="auto"/>
              <w:right w:val="single" w:sz="4" w:space="0" w:color="auto"/>
            </w:tcBorders>
            <w:shd w:val="clear" w:color="auto" w:fill="auto"/>
            <w:vAlign w:val="center"/>
            <w:hideMark/>
          </w:tcPr>
          <w:p w14:paraId="3C7D15CC" w14:textId="77777777" w:rsidR="001A4047" w:rsidRPr="003574D9" w:rsidRDefault="001A4047" w:rsidP="00E34876">
            <w:pPr>
              <w:rPr>
                <w:color w:val="000000"/>
                <w:lang w:eastAsia="lv-LV"/>
              </w:rPr>
            </w:pPr>
            <w:r w:rsidRPr="003574D9">
              <w:rPr>
                <w:color w:val="000000"/>
                <w:lang w:eastAsia="lv-LV"/>
              </w:rPr>
              <w:t xml:space="preserve">Paraugu pilināšanas laikā ir nodrošināta recekļa, šķidruma līmeņa un </w:t>
            </w:r>
            <w:r w:rsidRPr="00C3275A">
              <w:rPr>
                <w:color w:val="000000"/>
                <w:lang w:eastAsia="lv-LV"/>
              </w:rPr>
              <w:t xml:space="preserve">burbuļu </w:t>
            </w:r>
            <w:proofErr w:type="spellStart"/>
            <w:r w:rsidRPr="00C3275A">
              <w:rPr>
                <w:color w:val="000000"/>
                <w:lang w:eastAsia="lv-LV"/>
              </w:rPr>
              <w:t>detekcija</w:t>
            </w:r>
            <w:proofErr w:type="spellEnd"/>
            <w:r w:rsidRPr="00C3275A">
              <w:rPr>
                <w:color w:val="000000"/>
                <w:lang w:eastAsia="lv-LV"/>
              </w:rPr>
              <w:t xml:space="preserve"> paraugā.</w:t>
            </w:r>
          </w:p>
        </w:tc>
        <w:tc>
          <w:tcPr>
            <w:tcW w:w="2174" w:type="pct"/>
            <w:tcBorders>
              <w:top w:val="nil"/>
              <w:left w:val="nil"/>
              <w:bottom w:val="single" w:sz="4" w:space="0" w:color="auto"/>
              <w:right w:val="single" w:sz="4" w:space="0" w:color="auto"/>
            </w:tcBorders>
            <w:shd w:val="clear" w:color="auto" w:fill="auto"/>
            <w:noWrap/>
            <w:vAlign w:val="center"/>
            <w:hideMark/>
          </w:tcPr>
          <w:p w14:paraId="25BA0DA0" w14:textId="77777777" w:rsidR="001A4047" w:rsidRPr="005A542E" w:rsidRDefault="001A4047" w:rsidP="00E34876">
            <w:pPr>
              <w:rPr>
                <w:lang w:eastAsia="lv-LV"/>
              </w:rPr>
            </w:pPr>
            <w:r w:rsidRPr="005A542E">
              <w:rPr>
                <w:lang w:eastAsia="lv-LV"/>
              </w:rPr>
              <w:t> </w:t>
            </w:r>
          </w:p>
        </w:tc>
      </w:tr>
      <w:tr w:rsidR="001A4047" w:rsidRPr="003574D9" w14:paraId="546B93E8" w14:textId="77777777" w:rsidTr="00E34876">
        <w:trPr>
          <w:trHeight w:val="405"/>
        </w:trPr>
        <w:tc>
          <w:tcPr>
            <w:tcW w:w="479" w:type="pct"/>
            <w:gridSpan w:val="2"/>
            <w:tcBorders>
              <w:top w:val="nil"/>
              <w:left w:val="single" w:sz="4" w:space="0" w:color="auto"/>
              <w:bottom w:val="single" w:sz="4" w:space="0" w:color="auto"/>
              <w:right w:val="single" w:sz="4" w:space="0" w:color="auto"/>
            </w:tcBorders>
            <w:shd w:val="clear" w:color="auto" w:fill="auto"/>
            <w:noWrap/>
            <w:vAlign w:val="center"/>
          </w:tcPr>
          <w:p w14:paraId="193ED7AF" w14:textId="77777777" w:rsidR="001A4047" w:rsidRPr="003574D9" w:rsidRDefault="001A4047" w:rsidP="00E34876">
            <w:pPr>
              <w:rPr>
                <w:color w:val="000000"/>
                <w:lang w:eastAsia="lv-LV"/>
              </w:rPr>
            </w:pPr>
            <w:r w:rsidRPr="003574D9">
              <w:rPr>
                <w:color w:val="000000"/>
                <w:lang w:eastAsia="lv-LV"/>
              </w:rPr>
              <w:t>2.1</w:t>
            </w:r>
            <w:r>
              <w:rPr>
                <w:color w:val="000000"/>
                <w:lang w:eastAsia="lv-LV"/>
              </w:rPr>
              <w:t>0</w:t>
            </w:r>
            <w:r w:rsidRPr="003574D9">
              <w:rPr>
                <w:color w:val="000000"/>
                <w:lang w:eastAsia="lv-LV"/>
              </w:rPr>
              <w:t>.</w:t>
            </w:r>
          </w:p>
        </w:tc>
        <w:tc>
          <w:tcPr>
            <w:tcW w:w="2347" w:type="pct"/>
            <w:tcBorders>
              <w:top w:val="nil"/>
              <w:left w:val="nil"/>
              <w:bottom w:val="single" w:sz="4" w:space="0" w:color="auto"/>
              <w:right w:val="single" w:sz="4" w:space="0" w:color="auto"/>
            </w:tcBorders>
            <w:shd w:val="clear" w:color="auto" w:fill="auto"/>
            <w:noWrap/>
            <w:vAlign w:val="center"/>
            <w:hideMark/>
          </w:tcPr>
          <w:p w14:paraId="1AE52653" w14:textId="77777777" w:rsidR="001A4047" w:rsidRPr="003574D9" w:rsidRDefault="001A4047" w:rsidP="00E34876">
            <w:pPr>
              <w:rPr>
                <w:color w:val="000000"/>
                <w:lang w:eastAsia="lv-LV"/>
              </w:rPr>
            </w:pPr>
            <w:r w:rsidRPr="003574D9">
              <w:rPr>
                <w:color w:val="000000"/>
                <w:lang w:eastAsia="lv-LV"/>
              </w:rPr>
              <w:t>Automātiska rezultātu interpretācija</w:t>
            </w:r>
            <w:r w:rsidR="00B92E44">
              <w:rPr>
                <w:color w:val="000000"/>
                <w:lang w:eastAsia="lv-LV"/>
              </w:rPr>
              <w:t>.</w:t>
            </w:r>
          </w:p>
        </w:tc>
        <w:tc>
          <w:tcPr>
            <w:tcW w:w="2174" w:type="pct"/>
            <w:tcBorders>
              <w:top w:val="nil"/>
              <w:left w:val="nil"/>
              <w:bottom w:val="single" w:sz="4" w:space="0" w:color="auto"/>
              <w:right w:val="single" w:sz="4" w:space="0" w:color="auto"/>
            </w:tcBorders>
            <w:shd w:val="clear" w:color="auto" w:fill="auto"/>
            <w:noWrap/>
            <w:vAlign w:val="center"/>
            <w:hideMark/>
          </w:tcPr>
          <w:p w14:paraId="63FBF825" w14:textId="77777777" w:rsidR="001A4047" w:rsidRPr="005A542E" w:rsidRDefault="001A4047" w:rsidP="00E34876">
            <w:pPr>
              <w:rPr>
                <w:lang w:eastAsia="lv-LV"/>
              </w:rPr>
            </w:pPr>
            <w:r w:rsidRPr="005A542E">
              <w:rPr>
                <w:lang w:eastAsia="lv-LV"/>
              </w:rPr>
              <w:t> </w:t>
            </w:r>
          </w:p>
        </w:tc>
      </w:tr>
      <w:tr w:rsidR="001A4047" w:rsidRPr="003574D9" w14:paraId="2A3BA011" w14:textId="77777777" w:rsidTr="00E34876">
        <w:trPr>
          <w:trHeight w:val="614"/>
        </w:trPr>
        <w:tc>
          <w:tcPr>
            <w:tcW w:w="479" w:type="pct"/>
            <w:gridSpan w:val="2"/>
            <w:tcBorders>
              <w:top w:val="nil"/>
              <w:left w:val="single" w:sz="4" w:space="0" w:color="auto"/>
              <w:bottom w:val="single" w:sz="4" w:space="0" w:color="auto"/>
              <w:right w:val="single" w:sz="4" w:space="0" w:color="auto"/>
            </w:tcBorders>
            <w:shd w:val="clear" w:color="auto" w:fill="auto"/>
            <w:noWrap/>
            <w:vAlign w:val="center"/>
          </w:tcPr>
          <w:p w14:paraId="3E161DC6" w14:textId="77777777" w:rsidR="001A4047" w:rsidRPr="003574D9" w:rsidRDefault="001A4047" w:rsidP="00E34876">
            <w:pPr>
              <w:rPr>
                <w:color w:val="000000"/>
                <w:lang w:eastAsia="lv-LV"/>
              </w:rPr>
            </w:pPr>
            <w:r>
              <w:rPr>
                <w:color w:val="000000"/>
                <w:lang w:eastAsia="lv-LV"/>
              </w:rPr>
              <w:t>2.11.</w:t>
            </w:r>
          </w:p>
        </w:tc>
        <w:tc>
          <w:tcPr>
            <w:tcW w:w="2347" w:type="pct"/>
            <w:tcBorders>
              <w:top w:val="nil"/>
              <w:left w:val="nil"/>
              <w:bottom w:val="single" w:sz="4" w:space="0" w:color="auto"/>
              <w:right w:val="single" w:sz="4" w:space="0" w:color="auto"/>
            </w:tcBorders>
            <w:shd w:val="clear" w:color="auto" w:fill="auto"/>
            <w:vAlign w:val="center"/>
          </w:tcPr>
          <w:p w14:paraId="7180FD62" w14:textId="77777777" w:rsidR="001A4047" w:rsidRPr="003574D9" w:rsidRDefault="001A4047" w:rsidP="00E34876">
            <w:pPr>
              <w:rPr>
                <w:color w:val="000000"/>
                <w:lang w:eastAsia="lv-LV"/>
              </w:rPr>
            </w:pPr>
            <w:r>
              <w:rPr>
                <w:color w:val="000000"/>
                <w:lang w:eastAsia="lv-LV"/>
              </w:rPr>
              <w:t>Nodrošināt</w:t>
            </w:r>
            <w:r w:rsidR="00E72706">
              <w:rPr>
                <w:color w:val="000000"/>
                <w:lang w:eastAsia="lv-LV"/>
              </w:rPr>
              <w:t>a</w:t>
            </w:r>
            <w:r>
              <w:rPr>
                <w:color w:val="000000"/>
                <w:lang w:eastAsia="lv-LV"/>
              </w:rPr>
              <w:t xml:space="preserve"> aizsardzību elektroapgādes traucējumu gadījumā  (UPS)</w:t>
            </w:r>
            <w:r w:rsidR="00B92E44">
              <w:rPr>
                <w:color w:val="000000"/>
                <w:lang w:eastAsia="lv-LV"/>
              </w:rPr>
              <w:t>.</w:t>
            </w:r>
          </w:p>
        </w:tc>
        <w:tc>
          <w:tcPr>
            <w:tcW w:w="2174" w:type="pct"/>
            <w:tcBorders>
              <w:top w:val="nil"/>
              <w:left w:val="nil"/>
              <w:bottom w:val="single" w:sz="4" w:space="0" w:color="auto"/>
              <w:right w:val="single" w:sz="4" w:space="0" w:color="auto"/>
            </w:tcBorders>
            <w:shd w:val="clear" w:color="auto" w:fill="auto"/>
            <w:noWrap/>
            <w:vAlign w:val="center"/>
          </w:tcPr>
          <w:p w14:paraId="7C858B3D" w14:textId="77777777" w:rsidR="001A4047" w:rsidRPr="008D23B2" w:rsidRDefault="001A4047" w:rsidP="00E34876">
            <w:pPr>
              <w:rPr>
                <w:color w:val="FF0000"/>
                <w:lang w:eastAsia="lv-LV"/>
              </w:rPr>
            </w:pPr>
          </w:p>
        </w:tc>
      </w:tr>
      <w:tr w:rsidR="001A4047" w:rsidRPr="003574D9" w14:paraId="458F2693" w14:textId="77777777" w:rsidTr="00E34876">
        <w:trPr>
          <w:trHeight w:val="315"/>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C787E39" w14:textId="77777777" w:rsidR="001A4047" w:rsidRPr="008D23B2" w:rsidRDefault="001A4047" w:rsidP="00E34876">
            <w:pPr>
              <w:rPr>
                <w:b/>
                <w:bCs/>
                <w:color w:val="FF0000"/>
                <w:lang w:eastAsia="lv-LV"/>
              </w:rPr>
            </w:pPr>
            <w:r w:rsidRPr="008D23B2">
              <w:rPr>
                <w:rFonts w:eastAsia="Calibri"/>
                <w:b/>
                <w:bCs/>
                <w:lang w:eastAsia="lv-LV"/>
              </w:rPr>
              <w:t xml:space="preserve">3.Prasības piegādātājam </w:t>
            </w:r>
          </w:p>
        </w:tc>
      </w:tr>
      <w:tr w:rsidR="001A4047" w:rsidRPr="003574D9" w14:paraId="60214EB9" w14:textId="77777777" w:rsidTr="00E34876">
        <w:trPr>
          <w:trHeight w:val="726"/>
        </w:trPr>
        <w:tc>
          <w:tcPr>
            <w:tcW w:w="396" w:type="pct"/>
            <w:tcBorders>
              <w:top w:val="nil"/>
              <w:left w:val="single" w:sz="4" w:space="0" w:color="auto"/>
              <w:bottom w:val="single" w:sz="4" w:space="0" w:color="auto"/>
              <w:right w:val="single" w:sz="4" w:space="0" w:color="auto"/>
            </w:tcBorders>
            <w:shd w:val="clear" w:color="auto" w:fill="auto"/>
            <w:vAlign w:val="center"/>
            <w:hideMark/>
          </w:tcPr>
          <w:p w14:paraId="1FC7B563" w14:textId="77777777" w:rsidR="001A4047" w:rsidRPr="003574D9" w:rsidRDefault="001A4047" w:rsidP="00E34876">
            <w:pPr>
              <w:rPr>
                <w:color w:val="000000"/>
                <w:lang w:eastAsia="lv-LV"/>
              </w:rPr>
            </w:pPr>
            <w:r w:rsidRPr="003574D9">
              <w:rPr>
                <w:rFonts w:eastAsia="Calibri"/>
                <w:color w:val="000000"/>
                <w:lang w:eastAsia="lv-LV"/>
              </w:rPr>
              <w:t>3.1.</w:t>
            </w:r>
          </w:p>
        </w:tc>
        <w:tc>
          <w:tcPr>
            <w:tcW w:w="2430" w:type="pct"/>
            <w:gridSpan w:val="2"/>
            <w:tcBorders>
              <w:top w:val="nil"/>
              <w:left w:val="nil"/>
              <w:bottom w:val="single" w:sz="4" w:space="0" w:color="auto"/>
              <w:right w:val="single" w:sz="4" w:space="0" w:color="auto"/>
            </w:tcBorders>
            <w:shd w:val="clear" w:color="auto" w:fill="auto"/>
            <w:vAlign w:val="center"/>
            <w:hideMark/>
          </w:tcPr>
          <w:p w14:paraId="4B866497" w14:textId="77777777" w:rsidR="001A4047" w:rsidRPr="003574D9" w:rsidRDefault="001A4047" w:rsidP="00E34876">
            <w:pPr>
              <w:rPr>
                <w:color w:val="000000"/>
                <w:lang w:eastAsia="lv-LV"/>
              </w:rPr>
            </w:pPr>
            <w:r w:rsidRPr="003574D9">
              <w:rPr>
                <w:rFonts w:eastAsia="Calibri"/>
                <w:color w:val="000000"/>
                <w:lang w:eastAsia="lv-LV"/>
              </w:rPr>
              <w:t>Piegādātājs ir ražotāja pilnvarots pārstāvis (ražotāja vai ražotāja pilnvarota pārstāvja ar pārpilnvarošanas tiesībām, apliecinājums).</w:t>
            </w:r>
          </w:p>
        </w:tc>
        <w:tc>
          <w:tcPr>
            <w:tcW w:w="2174" w:type="pct"/>
            <w:tcBorders>
              <w:top w:val="nil"/>
              <w:left w:val="nil"/>
              <w:bottom w:val="single" w:sz="4" w:space="0" w:color="auto"/>
              <w:right w:val="single" w:sz="4" w:space="0" w:color="auto"/>
            </w:tcBorders>
            <w:shd w:val="clear" w:color="auto" w:fill="auto"/>
            <w:vAlign w:val="center"/>
            <w:hideMark/>
          </w:tcPr>
          <w:p w14:paraId="5C87C870" w14:textId="3E4CBE07" w:rsidR="001A4047" w:rsidRPr="005A542E" w:rsidRDefault="001A4047" w:rsidP="005A542E">
            <w:pPr>
              <w:rPr>
                <w:lang w:eastAsia="lv-LV"/>
              </w:rPr>
            </w:pPr>
            <w:r w:rsidRPr="005A542E">
              <w:rPr>
                <w:rFonts w:eastAsia="Calibri"/>
                <w:lang w:eastAsia="lv-LV"/>
              </w:rPr>
              <w:t xml:space="preserve">  </w:t>
            </w:r>
          </w:p>
        </w:tc>
      </w:tr>
      <w:tr w:rsidR="001A4047" w:rsidRPr="003574D9" w14:paraId="30107473" w14:textId="77777777" w:rsidTr="00E34876">
        <w:trPr>
          <w:trHeight w:val="694"/>
        </w:trPr>
        <w:tc>
          <w:tcPr>
            <w:tcW w:w="396" w:type="pct"/>
            <w:tcBorders>
              <w:top w:val="nil"/>
              <w:left w:val="single" w:sz="4" w:space="0" w:color="auto"/>
              <w:bottom w:val="single" w:sz="4" w:space="0" w:color="auto"/>
              <w:right w:val="single" w:sz="4" w:space="0" w:color="auto"/>
            </w:tcBorders>
            <w:shd w:val="clear" w:color="auto" w:fill="auto"/>
            <w:vAlign w:val="center"/>
            <w:hideMark/>
          </w:tcPr>
          <w:p w14:paraId="78D5E778" w14:textId="77777777" w:rsidR="001A4047" w:rsidRPr="003574D9" w:rsidRDefault="001A4047" w:rsidP="00E34876">
            <w:pPr>
              <w:rPr>
                <w:color w:val="000000"/>
                <w:lang w:eastAsia="lv-LV"/>
              </w:rPr>
            </w:pPr>
            <w:r w:rsidRPr="003574D9">
              <w:rPr>
                <w:color w:val="000000"/>
                <w:lang w:eastAsia="lv-LV"/>
              </w:rPr>
              <w:t>3.2.</w:t>
            </w:r>
          </w:p>
        </w:tc>
        <w:tc>
          <w:tcPr>
            <w:tcW w:w="2430" w:type="pct"/>
            <w:gridSpan w:val="2"/>
            <w:tcBorders>
              <w:top w:val="nil"/>
              <w:left w:val="nil"/>
              <w:bottom w:val="single" w:sz="4" w:space="0" w:color="auto"/>
              <w:right w:val="single" w:sz="4" w:space="0" w:color="auto"/>
            </w:tcBorders>
            <w:shd w:val="clear" w:color="auto" w:fill="auto"/>
            <w:vAlign w:val="center"/>
            <w:hideMark/>
          </w:tcPr>
          <w:p w14:paraId="411DE5BF" w14:textId="77777777" w:rsidR="001A4047" w:rsidRPr="005A542E" w:rsidRDefault="001A4047" w:rsidP="00E34876">
            <w:pPr>
              <w:rPr>
                <w:color w:val="000000"/>
                <w:lang w:eastAsia="lv-LV"/>
              </w:rPr>
            </w:pPr>
            <w:r w:rsidRPr="005A542E">
              <w:rPr>
                <w:color w:val="000000"/>
                <w:lang w:eastAsia="lv-LV"/>
              </w:rPr>
              <w:t xml:space="preserve">Nodrošināt </w:t>
            </w:r>
            <w:r w:rsidR="0021323F" w:rsidRPr="005A542E">
              <w:rPr>
                <w:color w:val="000000"/>
                <w:lang w:eastAsia="lv-LV"/>
              </w:rPr>
              <w:t>iekārtu</w:t>
            </w:r>
            <w:r w:rsidRPr="005A542E">
              <w:rPr>
                <w:color w:val="000000"/>
                <w:lang w:eastAsia="lv-LV"/>
              </w:rPr>
              <w:t xml:space="preserve"> uzstādīšanu, pārbaudi un nodošanu ekspluatācijā (IQ/OQ protokoli)</w:t>
            </w:r>
            <w:r w:rsidR="00727BF6" w:rsidRPr="005A542E">
              <w:rPr>
                <w:color w:val="000000"/>
                <w:lang w:eastAsia="lv-LV"/>
              </w:rPr>
              <w:t xml:space="preserve"> 6 (sešu) nedēļu laikā no iepirkuma līguma parakstīšanas brīža</w:t>
            </w:r>
            <w:r w:rsidRPr="005A542E">
              <w:rPr>
                <w:color w:val="000000"/>
                <w:lang w:eastAsia="lv-LV"/>
              </w:rPr>
              <w:t>.</w:t>
            </w:r>
          </w:p>
        </w:tc>
        <w:tc>
          <w:tcPr>
            <w:tcW w:w="2174" w:type="pct"/>
            <w:tcBorders>
              <w:top w:val="nil"/>
              <w:left w:val="nil"/>
              <w:bottom w:val="single" w:sz="4" w:space="0" w:color="auto"/>
              <w:right w:val="single" w:sz="4" w:space="0" w:color="auto"/>
            </w:tcBorders>
            <w:shd w:val="clear" w:color="auto" w:fill="auto"/>
            <w:noWrap/>
            <w:vAlign w:val="center"/>
            <w:hideMark/>
          </w:tcPr>
          <w:p w14:paraId="3303B3AB" w14:textId="77777777" w:rsidR="001A4047" w:rsidRPr="005A542E" w:rsidRDefault="001A4047" w:rsidP="00E34876">
            <w:pPr>
              <w:rPr>
                <w:rFonts w:ascii="Calibri" w:hAnsi="Calibri"/>
                <w:lang w:eastAsia="lv-LV"/>
              </w:rPr>
            </w:pPr>
            <w:r w:rsidRPr="005A542E">
              <w:rPr>
                <w:rFonts w:ascii="Calibri" w:hAnsi="Calibri"/>
                <w:lang w:eastAsia="lv-LV"/>
              </w:rPr>
              <w:t> </w:t>
            </w:r>
          </w:p>
        </w:tc>
      </w:tr>
      <w:tr w:rsidR="001A4047" w:rsidRPr="003574D9" w14:paraId="588429EA" w14:textId="77777777" w:rsidTr="0021323F">
        <w:trPr>
          <w:trHeight w:val="704"/>
        </w:trPr>
        <w:tc>
          <w:tcPr>
            <w:tcW w:w="396" w:type="pct"/>
            <w:tcBorders>
              <w:top w:val="nil"/>
              <w:left w:val="single" w:sz="4" w:space="0" w:color="auto"/>
              <w:bottom w:val="single" w:sz="4" w:space="0" w:color="auto"/>
              <w:right w:val="single" w:sz="4" w:space="0" w:color="auto"/>
            </w:tcBorders>
            <w:shd w:val="clear" w:color="auto" w:fill="auto"/>
            <w:vAlign w:val="center"/>
            <w:hideMark/>
          </w:tcPr>
          <w:p w14:paraId="025024A4" w14:textId="77777777" w:rsidR="001A4047" w:rsidRPr="003574D9" w:rsidRDefault="001A4047" w:rsidP="00E34876">
            <w:pPr>
              <w:rPr>
                <w:color w:val="000000"/>
                <w:lang w:eastAsia="lv-LV"/>
              </w:rPr>
            </w:pPr>
            <w:r w:rsidRPr="003574D9">
              <w:rPr>
                <w:color w:val="000000"/>
                <w:lang w:eastAsia="lv-LV"/>
              </w:rPr>
              <w:t>3.3.</w:t>
            </w:r>
          </w:p>
        </w:tc>
        <w:tc>
          <w:tcPr>
            <w:tcW w:w="2430" w:type="pct"/>
            <w:gridSpan w:val="2"/>
            <w:tcBorders>
              <w:top w:val="nil"/>
              <w:left w:val="nil"/>
              <w:bottom w:val="single" w:sz="4" w:space="0" w:color="auto"/>
              <w:right w:val="single" w:sz="4" w:space="0" w:color="auto"/>
            </w:tcBorders>
            <w:shd w:val="clear" w:color="auto" w:fill="auto"/>
            <w:vAlign w:val="center"/>
            <w:hideMark/>
          </w:tcPr>
          <w:p w14:paraId="579A5848" w14:textId="77777777" w:rsidR="001A4047" w:rsidRPr="005A542E" w:rsidRDefault="001A4047" w:rsidP="00E34876">
            <w:pPr>
              <w:rPr>
                <w:color w:val="000000"/>
                <w:lang w:eastAsia="lv-LV"/>
              </w:rPr>
            </w:pPr>
            <w:r w:rsidRPr="005A542E">
              <w:rPr>
                <w:color w:val="000000"/>
                <w:lang w:eastAsia="lv-LV"/>
              </w:rPr>
              <w:t xml:space="preserve">Nodrošināt </w:t>
            </w:r>
            <w:r w:rsidR="0021323F" w:rsidRPr="005A542E">
              <w:rPr>
                <w:color w:val="000000"/>
                <w:lang w:eastAsia="lv-LV"/>
              </w:rPr>
              <w:t>iekārtu</w:t>
            </w:r>
            <w:r w:rsidRPr="005A542E">
              <w:rPr>
                <w:color w:val="000000"/>
                <w:lang w:eastAsia="lv-LV"/>
              </w:rPr>
              <w:t xml:space="preserve"> servisu</w:t>
            </w:r>
            <w:r w:rsidR="00727BF6" w:rsidRPr="005A542E">
              <w:rPr>
                <w:color w:val="000000"/>
                <w:lang w:eastAsia="lv-LV"/>
              </w:rPr>
              <w:t>, ko veic atbilstoši apmācīta persona</w:t>
            </w:r>
            <w:r w:rsidRPr="005A542E">
              <w:rPr>
                <w:color w:val="000000"/>
                <w:lang w:eastAsia="lv-LV"/>
              </w:rPr>
              <w:t xml:space="preserve"> </w:t>
            </w:r>
            <w:r w:rsidR="00F44313" w:rsidRPr="005A542E">
              <w:rPr>
                <w:color w:val="000000"/>
                <w:lang w:eastAsia="lv-LV"/>
              </w:rPr>
              <w:t>(</w:t>
            </w:r>
            <w:r w:rsidRPr="005A542E">
              <w:rPr>
                <w:color w:val="000000"/>
                <w:lang w:eastAsia="lv-LV"/>
              </w:rPr>
              <w:t>sertifikāta kopij</w:t>
            </w:r>
            <w:r w:rsidR="00F44313" w:rsidRPr="005A542E">
              <w:rPr>
                <w:color w:val="000000"/>
                <w:lang w:eastAsia="lv-LV"/>
              </w:rPr>
              <w:t>a)</w:t>
            </w:r>
            <w:r w:rsidRPr="005A542E">
              <w:rPr>
                <w:color w:val="000000"/>
                <w:lang w:eastAsia="lv-LV"/>
              </w:rPr>
              <w:t>.</w:t>
            </w:r>
          </w:p>
        </w:tc>
        <w:tc>
          <w:tcPr>
            <w:tcW w:w="2174" w:type="pct"/>
            <w:tcBorders>
              <w:top w:val="nil"/>
              <w:left w:val="nil"/>
              <w:bottom w:val="single" w:sz="4" w:space="0" w:color="auto"/>
              <w:right w:val="single" w:sz="4" w:space="0" w:color="auto"/>
            </w:tcBorders>
            <w:shd w:val="clear" w:color="auto" w:fill="auto"/>
            <w:noWrap/>
            <w:vAlign w:val="center"/>
          </w:tcPr>
          <w:p w14:paraId="57399E8B" w14:textId="77777777" w:rsidR="001A4047" w:rsidRPr="008D23B2" w:rsidRDefault="001A4047" w:rsidP="00E34876">
            <w:pPr>
              <w:rPr>
                <w:rFonts w:ascii="Calibri" w:hAnsi="Calibri"/>
                <w:color w:val="FF0000"/>
                <w:lang w:eastAsia="lv-LV"/>
              </w:rPr>
            </w:pPr>
          </w:p>
        </w:tc>
      </w:tr>
      <w:tr w:rsidR="001A4047" w:rsidRPr="003574D9" w14:paraId="31451121" w14:textId="77777777" w:rsidTr="0021323F">
        <w:trPr>
          <w:trHeight w:val="983"/>
        </w:trPr>
        <w:tc>
          <w:tcPr>
            <w:tcW w:w="3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48D3AB" w14:textId="77777777" w:rsidR="001A4047" w:rsidRPr="003574D9" w:rsidRDefault="001A4047" w:rsidP="00E34876">
            <w:pPr>
              <w:rPr>
                <w:color w:val="000000"/>
                <w:lang w:eastAsia="lv-LV"/>
              </w:rPr>
            </w:pPr>
            <w:r w:rsidRPr="003574D9">
              <w:rPr>
                <w:color w:val="000000"/>
                <w:lang w:eastAsia="lv-LV"/>
              </w:rPr>
              <w:t>3.4.</w:t>
            </w:r>
          </w:p>
        </w:tc>
        <w:tc>
          <w:tcPr>
            <w:tcW w:w="243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ED22E9" w14:textId="41F7E654" w:rsidR="001A4047" w:rsidRPr="003574D9" w:rsidRDefault="001A4047" w:rsidP="00E34876">
            <w:pPr>
              <w:rPr>
                <w:color w:val="000000"/>
                <w:lang w:eastAsia="lv-LV"/>
              </w:rPr>
            </w:pPr>
            <w:r>
              <w:rPr>
                <w:color w:val="000000"/>
                <w:lang w:eastAsia="lv-LV"/>
              </w:rPr>
              <w:t>N</w:t>
            </w:r>
            <w:r w:rsidRPr="003574D9">
              <w:rPr>
                <w:color w:val="000000"/>
                <w:lang w:eastAsia="lv-LV"/>
              </w:rPr>
              <w:t xml:space="preserve">odrošināt </w:t>
            </w:r>
            <w:r>
              <w:rPr>
                <w:color w:val="000000"/>
                <w:lang w:eastAsia="lv-LV"/>
              </w:rPr>
              <w:t xml:space="preserve">pasūtītāja </w:t>
            </w:r>
            <w:r w:rsidRPr="003574D9">
              <w:rPr>
                <w:color w:val="000000"/>
                <w:lang w:eastAsia="lv-LV"/>
              </w:rPr>
              <w:t>laboratorijas personāla apmācību</w:t>
            </w:r>
            <w:r>
              <w:rPr>
                <w:color w:val="000000"/>
                <w:lang w:eastAsia="lv-LV"/>
              </w:rPr>
              <w:t xml:space="preserve"> (</w:t>
            </w:r>
            <w:r w:rsidR="00BA49E5">
              <w:rPr>
                <w:color w:val="000000"/>
                <w:lang w:eastAsia="lv-LV"/>
              </w:rPr>
              <w:t>iekārta</w:t>
            </w:r>
            <w:r>
              <w:rPr>
                <w:color w:val="000000"/>
                <w:lang w:eastAsia="lv-LV"/>
              </w:rPr>
              <w:t>, metodes)</w:t>
            </w:r>
            <w:r w:rsidRPr="003574D9">
              <w:rPr>
                <w:color w:val="000000"/>
                <w:lang w:eastAsia="lv-LV"/>
              </w:rPr>
              <w:t xml:space="preserve"> </w:t>
            </w:r>
            <w:r w:rsidR="00E72706" w:rsidRPr="00A303C7">
              <w:rPr>
                <w:color w:val="000000"/>
                <w:lang w:eastAsia="lv-LV"/>
              </w:rPr>
              <w:t>ko veic atbilstoši apmācīta persona</w:t>
            </w:r>
            <w:r w:rsidR="00E72706">
              <w:rPr>
                <w:color w:val="000000"/>
                <w:lang w:eastAsia="lv-LV"/>
              </w:rPr>
              <w:t xml:space="preserve"> (</w:t>
            </w:r>
            <w:r w:rsidR="00E72706">
              <w:rPr>
                <w:lang w:eastAsia="lv-LV"/>
              </w:rPr>
              <w:t>s</w:t>
            </w:r>
            <w:r w:rsidR="00E72706">
              <w:rPr>
                <w:color w:val="000000"/>
                <w:lang w:eastAsia="lv-LV"/>
              </w:rPr>
              <w:t xml:space="preserve">ertifikāta kopija) </w:t>
            </w:r>
            <w:r>
              <w:rPr>
                <w:color w:val="000000"/>
                <w:lang w:eastAsia="lv-LV"/>
              </w:rPr>
              <w:t>un izsniegt par to apliecinošus dokumentus</w:t>
            </w:r>
            <w:r w:rsidR="00976C8C">
              <w:rPr>
                <w:color w:val="000000"/>
                <w:lang w:eastAsia="lv-LV"/>
              </w:rPr>
              <w:t>.</w:t>
            </w:r>
          </w:p>
        </w:tc>
        <w:tc>
          <w:tcPr>
            <w:tcW w:w="2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1135AD" w14:textId="4048F165" w:rsidR="003059F6" w:rsidRPr="005A542E" w:rsidRDefault="003059F6" w:rsidP="005A542E">
            <w:pPr>
              <w:rPr>
                <w:rFonts w:ascii="Calibri" w:hAnsi="Calibri"/>
                <w:color w:val="FF0000"/>
                <w:lang w:eastAsia="lv-LV"/>
              </w:rPr>
            </w:pPr>
          </w:p>
        </w:tc>
      </w:tr>
      <w:tr w:rsidR="00976C8C" w:rsidRPr="003574D9" w14:paraId="30F16608" w14:textId="77777777" w:rsidTr="0021323F">
        <w:trPr>
          <w:trHeight w:val="983"/>
        </w:trPr>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41AEEC51" w14:textId="77777777" w:rsidR="00976C8C" w:rsidRPr="003574D9" w:rsidRDefault="00976C8C" w:rsidP="00976C8C">
            <w:pPr>
              <w:rPr>
                <w:color w:val="000000"/>
                <w:lang w:eastAsia="lv-LV"/>
              </w:rPr>
            </w:pPr>
            <w:r>
              <w:rPr>
                <w:color w:val="000000"/>
                <w:lang w:eastAsia="lv-LV"/>
              </w:rPr>
              <w:t>3.5.</w:t>
            </w:r>
          </w:p>
        </w:tc>
        <w:tc>
          <w:tcPr>
            <w:tcW w:w="24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ACA448" w14:textId="77777777" w:rsidR="00976C8C" w:rsidRPr="005B7C96" w:rsidRDefault="00976C8C" w:rsidP="00976C8C">
            <w:pPr>
              <w:rPr>
                <w:lang w:eastAsia="lv-LV"/>
              </w:rPr>
            </w:pPr>
            <w:r>
              <w:rPr>
                <w:lang w:eastAsia="lv-LV"/>
              </w:rPr>
              <w:t>Nodrošināt</w:t>
            </w:r>
            <w:r w:rsidR="005B7C96">
              <w:rPr>
                <w:lang w:eastAsia="lv-LV"/>
              </w:rPr>
              <w:t xml:space="preserve"> pasūtītājam</w:t>
            </w:r>
            <w:r>
              <w:rPr>
                <w:lang w:eastAsia="lv-LV"/>
              </w:rPr>
              <w:t xml:space="preserve"> iepirkuma priekšmeta piegādes ar derīguma termiņu vismaz 3 (trīs) mēneši.</w:t>
            </w:r>
          </w:p>
        </w:tc>
        <w:tc>
          <w:tcPr>
            <w:tcW w:w="2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275B95" w14:textId="77777777" w:rsidR="00976C8C" w:rsidRDefault="00976C8C" w:rsidP="00976C8C">
            <w:pPr>
              <w:rPr>
                <w:rFonts w:ascii="Calibri" w:hAnsi="Calibri"/>
                <w:color w:val="FF0000"/>
                <w:lang w:eastAsia="lv-LV"/>
              </w:rPr>
            </w:pPr>
          </w:p>
        </w:tc>
      </w:tr>
      <w:tr w:rsidR="00976C8C" w:rsidRPr="003574D9" w14:paraId="33683394" w14:textId="77777777" w:rsidTr="00F21772">
        <w:trPr>
          <w:trHeight w:val="630"/>
        </w:trPr>
        <w:tc>
          <w:tcPr>
            <w:tcW w:w="396" w:type="pct"/>
            <w:tcBorders>
              <w:top w:val="nil"/>
              <w:left w:val="single" w:sz="4" w:space="0" w:color="auto"/>
              <w:bottom w:val="single" w:sz="4" w:space="0" w:color="auto"/>
              <w:right w:val="single" w:sz="4" w:space="0" w:color="auto"/>
            </w:tcBorders>
            <w:shd w:val="clear" w:color="auto" w:fill="auto"/>
            <w:vAlign w:val="center"/>
          </w:tcPr>
          <w:p w14:paraId="37E400F9" w14:textId="77777777" w:rsidR="00976C8C" w:rsidRPr="003574D9" w:rsidRDefault="009C670D" w:rsidP="00976C8C">
            <w:pPr>
              <w:rPr>
                <w:color w:val="000000"/>
                <w:lang w:eastAsia="lv-LV"/>
              </w:rPr>
            </w:pPr>
            <w:r>
              <w:rPr>
                <w:color w:val="000000"/>
                <w:lang w:eastAsia="lv-LV"/>
              </w:rPr>
              <w:lastRenderedPageBreak/>
              <w:t>3.6.</w:t>
            </w:r>
          </w:p>
        </w:tc>
        <w:tc>
          <w:tcPr>
            <w:tcW w:w="2430" w:type="pct"/>
            <w:gridSpan w:val="2"/>
            <w:tcBorders>
              <w:top w:val="nil"/>
              <w:left w:val="nil"/>
              <w:bottom w:val="single" w:sz="4" w:space="0" w:color="auto"/>
              <w:right w:val="single" w:sz="4" w:space="0" w:color="auto"/>
            </w:tcBorders>
            <w:shd w:val="clear" w:color="auto" w:fill="auto"/>
            <w:vAlign w:val="center"/>
          </w:tcPr>
          <w:p w14:paraId="41060F8C" w14:textId="692D16C7" w:rsidR="00976C8C" w:rsidRPr="00EE308F" w:rsidRDefault="009C670D" w:rsidP="00976C8C">
            <w:pPr>
              <w:rPr>
                <w:lang w:eastAsia="lv-LV"/>
              </w:rPr>
            </w:pPr>
            <w:r w:rsidRPr="00EE308F">
              <w:rPr>
                <w:lang w:eastAsia="lv-LV"/>
              </w:rPr>
              <w:t>24 (divdesmit četru) stundu laikā pēc pasūtītāja paziņojuma par iekārtas darbības traucējumiem i</w:t>
            </w:r>
            <w:r w:rsidR="00F21772" w:rsidRPr="00EE308F">
              <w:rPr>
                <w:lang w:eastAsia="lv-LV"/>
              </w:rPr>
              <w:t>erasties Laboratorijā</w:t>
            </w:r>
            <w:r w:rsidRPr="00EE308F">
              <w:rPr>
                <w:lang w:eastAsia="lv-LV"/>
              </w:rPr>
              <w:t xml:space="preserve"> un</w:t>
            </w:r>
            <w:r w:rsidR="00F21772" w:rsidRPr="00EE308F">
              <w:rPr>
                <w:lang w:eastAsia="lv-LV"/>
              </w:rPr>
              <w:t xml:space="preserve"> </w:t>
            </w:r>
            <w:r w:rsidRPr="00EE308F">
              <w:rPr>
                <w:lang w:eastAsia="lv-LV"/>
              </w:rPr>
              <w:t>atjaunot</w:t>
            </w:r>
            <w:r w:rsidR="00F21772" w:rsidRPr="00EE308F">
              <w:rPr>
                <w:lang w:eastAsia="lv-LV"/>
              </w:rPr>
              <w:t xml:space="preserve"> iekārtas </w:t>
            </w:r>
            <w:r w:rsidRPr="00EE308F">
              <w:rPr>
                <w:lang w:eastAsia="lv-LV"/>
              </w:rPr>
              <w:t>darbību</w:t>
            </w:r>
            <w:r w:rsidR="00BF3F2D">
              <w:rPr>
                <w:lang w:eastAsia="lv-LV"/>
              </w:rPr>
              <w:t>.</w:t>
            </w:r>
          </w:p>
        </w:tc>
        <w:tc>
          <w:tcPr>
            <w:tcW w:w="2174" w:type="pct"/>
            <w:tcBorders>
              <w:top w:val="nil"/>
              <w:left w:val="nil"/>
              <w:bottom w:val="single" w:sz="4" w:space="0" w:color="auto"/>
              <w:right w:val="single" w:sz="4" w:space="0" w:color="auto"/>
            </w:tcBorders>
            <w:shd w:val="clear" w:color="auto" w:fill="auto"/>
            <w:noWrap/>
            <w:vAlign w:val="center"/>
            <w:hideMark/>
          </w:tcPr>
          <w:p w14:paraId="208F4574" w14:textId="77777777" w:rsidR="00976C8C" w:rsidRPr="008D23B2" w:rsidRDefault="00976C8C" w:rsidP="00976C8C">
            <w:pPr>
              <w:rPr>
                <w:rFonts w:ascii="Calibri" w:hAnsi="Calibri"/>
                <w:color w:val="FF0000"/>
                <w:lang w:eastAsia="lv-LV"/>
              </w:rPr>
            </w:pPr>
          </w:p>
        </w:tc>
      </w:tr>
      <w:tr w:rsidR="00976C8C" w:rsidRPr="003574D9" w14:paraId="78ED80D7" w14:textId="77777777" w:rsidTr="00E34876">
        <w:trPr>
          <w:trHeight w:val="630"/>
        </w:trPr>
        <w:tc>
          <w:tcPr>
            <w:tcW w:w="396" w:type="pct"/>
            <w:tcBorders>
              <w:top w:val="nil"/>
              <w:left w:val="single" w:sz="4" w:space="0" w:color="auto"/>
              <w:bottom w:val="single" w:sz="4" w:space="0" w:color="auto"/>
              <w:right w:val="single" w:sz="4" w:space="0" w:color="auto"/>
            </w:tcBorders>
            <w:shd w:val="clear" w:color="auto" w:fill="auto"/>
            <w:vAlign w:val="center"/>
          </w:tcPr>
          <w:p w14:paraId="3F8F96B2" w14:textId="77777777" w:rsidR="00976C8C" w:rsidRPr="003574D9" w:rsidRDefault="00976C8C" w:rsidP="00976C8C">
            <w:pPr>
              <w:rPr>
                <w:color w:val="000000"/>
                <w:lang w:eastAsia="lv-LV"/>
              </w:rPr>
            </w:pPr>
            <w:r>
              <w:rPr>
                <w:color w:val="000000"/>
                <w:lang w:eastAsia="lv-LV"/>
              </w:rPr>
              <w:t>3.7.</w:t>
            </w:r>
          </w:p>
        </w:tc>
        <w:tc>
          <w:tcPr>
            <w:tcW w:w="2430" w:type="pct"/>
            <w:gridSpan w:val="2"/>
            <w:tcBorders>
              <w:top w:val="nil"/>
              <w:left w:val="nil"/>
              <w:bottom w:val="single" w:sz="4" w:space="0" w:color="auto"/>
              <w:right w:val="single" w:sz="4" w:space="0" w:color="auto"/>
            </w:tcBorders>
            <w:shd w:val="clear" w:color="auto" w:fill="auto"/>
            <w:vAlign w:val="center"/>
          </w:tcPr>
          <w:p w14:paraId="02951404" w14:textId="77777777" w:rsidR="00A14E73" w:rsidRPr="00EE308F" w:rsidRDefault="00A14E73" w:rsidP="00976C8C">
            <w:pPr>
              <w:rPr>
                <w:lang w:eastAsia="lv-LV"/>
              </w:rPr>
            </w:pPr>
            <w:r w:rsidRPr="00EE308F">
              <w:rPr>
                <w:lang w:eastAsia="lv-LV"/>
              </w:rPr>
              <w:t>Līguma darbības laikā b</w:t>
            </w:r>
            <w:r w:rsidR="00976C8C" w:rsidRPr="00EE308F">
              <w:rPr>
                <w:lang w:eastAsia="lv-LV"/>
              </w:rPr>
              <w:t>ez papildus atlīdzības nodrošināt</w:t>
            </w:r>
            <w:r w:rsidRPr="00EE308F">
              <w:rPr>
                <w:lang w:eastAsia="lv-LV"/>
              </w:rPr>
              <w:t>:</w:t>
            </w:r>
          </w:p>
          <w:p w14:paraId="2C2D9FC4" w14:textId="77777777" w:rsidR="00A14E73" w:rsidRPr="00EE308F" w:rsidRDefault="00A14E73" w:rsidP="00976C8C">
            <w:pPr>
              <w:rPr>
                <w:lang w:eastAsia="lv-LV"/>
              </w:rPr>
            </w:pPr>
            <w:r w:rsidRPr="00EE308F">
              <w:rPr>
                <w:lang w:eastAsia="lv-LV"/>
              </w:rPr>
              <w:t xml:space="preserve">1. </w:t>
            </w:r>
            <w:r w:rsidR="00206F31" w:rsidRPr="00EE308F">
              <w:rPr>
                <w:lang w:eastAsia="lv-LV"/>
              </w:rPr>
              <w:t xml:space="preserve">iekārtas </w:t>
            </w:r>
            <w:r w:rsidR="00976C8C" w:rsidRPr="00EE308F">
              <w:rPr>
                <w:lang w:eastAsia="lv-LV"/>
              </w:rPr>
              <w:t>tehniskās apkopes</w:t>
            </w:r>
            <w:r w:rsidRPr="00EE308F">
              <w:rPr>
                <w:lang w:eastAsia="lv-LV"/>
              </w:rPr>
              <w:t xml:space="preserve"> saskaņā ar ražotāja prasībām un noteiktajiem termiņiem;</w:t>
            </w:r>
          </w:p>
          <w:p w14:paraId="6D56F287" w14:textId="77777777" w:rsidR="00976C8C" w:rsidRPr="00EB107E" w:rsidRDefault="00A14E73" w:rsidP="00976C8C">
            <w:pPr>
              <w:rPr>
                <w:lang w:eastAsia="lv-LV"/>
              </w:rPr>
            </w:pPr>
            <w:r w:rsidRPr="00EE308F">
              <w:rPr>
                <w:lang w:eastAsia="lv-LV"/>
              </w:rPr>
              <w:t xml:space="preserve">2. </w:t>
            </w:r>
            <w:r w:rsidR="00976C8C" w:rsidRPr="00EE308F">
              <w:rPr>
                <w:lang w:eastAsia="lv-LV"/>
              </w:rPr>
              <w:t>nepieciešam</w:t>
            </w:r>
            <w:r w:rsidRPr="00EE308F">
              <w:rPr>
                <w:lang w:eastAsia="lv-LV"/>
              </w:rPr>
              <w:t>o</w:t>
            </w:r>
            <w:r w:rsidR="00976C8C" w:rsidRPr="00EE308F">
              <w:rPr>
                <w:lang w:eastAsia="lv-LV"/>
              </w:rPr>
              <w:t xml:space="preserve">s </w:t>
            </w:r>
            <w:r w:rsidR="00813907" w:rsidRPr="00EE308F">
              <w:rPr>
                <w:lang w:eastAsia="lv-LV"/>
              </w:rPr>
              <w:t xml:space="preserve">iekārtas </w:t>
            </w:r>
            <w:r w:rsidR="00976C8C" w:rsidRPr="00EE308F">
              <w:rPr>
                <w:lang w:eastAsia="lv-LV"/>
              </w:rPr>
              <w:t>remontus</w:t>
            </w:r>
            <w:r w:rsidRPr="00EE308F">
              <w:rPr>
                <w:lang w:eastAsia="lv-LV"/>
              </w:rPr>
              <w:t>.</w:t>
            </w:r>
          </w:p>
        </w:tc>
        <w:tc>
          <w:tcPr>
            <w:tcW w:w="2174" w:type="pct"/>
            <w:tcBorders>
              <w:top w:val="nil"/>
              <w:left w:val="nil"/>
              <w:bottom w:val="single" w:sz="4" w:space="0" w:color="auto"/>
              <w:right w:val="single" w:sz="4" w:space="0" w:color="auto"/>
            </w:tcBorders>
            <w:shd w:val="clear" w:color="auto" w:fill="auto"/>
            <w:noWrap/>
            <w:vAlign w:val="center"/>
          </w:tcPr>
          <w:p w14:paraId="3BA30B19" w14:textId="77777777" w:rsidR="00976C8C" w:rsidRPr="008D23B2" w:rsidRDefault="00976C8C" w:rsidP="00976C8C">
            <w:pPr>
              <w:rPr>
                <w:rFonts w:ascii="Calibri" w:hAnsi="Calibri"/>
                <w:color w:val="FF0000"/>
                <w:lang w:eastAsia="lv-LV"/>
              </w:rPr>
            </w:pPr>
          </w:p>
        </w:tc>
      </w:tr>
      <w:tr w:rsidR="00976C8C" w:rsidRPr="003574D9" w14:paraId="213AD480" w14:textId="77777777" w:rsidTr="00E34876">
        <w:trPr>
          <w:trHeight w:val="315"/>
        </w:trPr>
        <w:tc>
          <w:tcPr>
            <w:tcW w:w="282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A74B23D" w14:textId="77777777" w:rsidR="00976C8C" w:rsidRPr="003574D9" w:rsidRDefault="00976C8C" w:rsidP="00976C8C">
            <w:pPr>
              <w:rPr>
                <w:b/>
                <w:bCs/>
                <w:color w:val="000000"/>
                <w:lang w:eastAsia="lv-LV"/>
              </w:rPr>
            </w:pPr>
            <w:r w:rsidRPr="003574D9">
              <w:rPr>
                <w:b/>
                <w:bCs/>
                <w:color w:val="000000"/>
                <w:lang w:eastAsia="lv-LV"/>
              </w:rPr>
              <w:t>4. Citas prasības</w:t>
            </w:r>
          </w:p>
        </w:tc>
        <w:tc>
          <w:tcPr>
            <w:tcW w:w="2174" w:type="pct"/>
            <w:tcBorders>
              <w:top w:val="nil"/>
              <w:left w:val="nil"/>
              <w:bottom w:val="single" w:sz="4" w:space="0" w:color="auto"/>
              <w:right w:val="single" w:sz="4" w:space="0" w:color="auto"/>
            </w:tcBorders>
            <w:shd w:val="clear" w:color="auto" w:fill="auto"/>
            <w:vAlign w:val="center"/>
            <w:hideMark/>
          </w:tcPr>
          <w:p w14:paraId="79E6AAFE" w14:textId="77777777" w:rsidR="00976C8C" w:rsidRPr="00EE308F" w:rsidRDefault="00976C8C" w:rsidP="00976C8C">
            <w:pPr>
              <w:rPr>
                <w:lang w:eastAsia="lv-LV"/>
              </w:rPr>
            </w:pPr>
            <w:r w:rsidRPr="00EE308F">
              <w:rPr>
                <w:lang w:eastAsia="lv-LV"/>
              </w:rPr>
              <w:t> </w:t>
            </w:r>
          </w:p>
        </w:tc>
      </w:tr>
      <w:tr w:rsidR="00976C8C" w:rsidRPr="003574D9" w14:paraId="21D891AC" w14:textId="77777777" w:rsidTr="00E34876">
        <w:trPr>
          <w:trHeight w:val="453"/>
        </w:trPr>
        <w:tc>
          <w:tcPr>
            <w:tcW w:w="396" w:type="pct"/>
            <w:tcBorders>
              <w:top w:val="nil"/>
              <w:left w:val="single" w:sz="4" w:space="0" w:color="auto"/>
              <w:bottom w:val="single" w:sz="4" w:space="0" w:color="auto"/>
              <w:right w:val="single" w:sz="4" w:space="0" w:color="auto"/>
            </w:tcBorders>
            <w:shd w:val="clear" w:color="auto" w:fill="auto"/>
            <w:vAlign w:val="center"/>
            <w:hideMark/>
          </w:tcPr>
          <w:p w14:paraId="68F700A6" w14:textId="77777777" w:rsidR="00976C8C" w:rsidRPr="003574D9" w:rsidRDefault="00976C8C" w:rsidP="00976C8C">
            <w:pPr>
              <w:rPr>
                <w:color w:val="000000"/>
                <w:lang w:eastAsia="lv-LV"/>
              </w:rPr>
            </w:pPr>
            <w:r w:rsidRPr="003574D9">
              <w:rPr>
                <w:color w:val="000000"/>
                <w:lang w:eastAsia="lv-LV"/>
              </w:rPr>
              <w:t>4.1.</w:t>
            </w:r>
          </w:p>
        </w:tc>
        <w:tc>
          <w:tcPr>
            <w:tcW w:w="2430" w:type="pct"/>
            <w:gridSpan w:val="2"/>
            <w:tcBorders>
              <w:top w:val="nil"/>
              <w:left w:val="nil"/>
              <w:bottom w:val="single" w:sz="4" w:space="0" w:color="auto"/>
              <w:right w:val="single" w:sz="4" w:space="0" w:color="auto"/>
            </w:tcBorders>
            <w:shd w:val="clear" w:color="auto" w:fill="auto"/>
            <w:vAlign w:val="center"/>
            <w:hideMark/>
          </w:tcPr>
          <w:p w14:paraId="66E0CB73" w14:textId="77777777" w:rsidR="00976C8C" w:rsidRPr="003574D9" w:rsidRDefault="00976C8C" w:rsidP="00976C8C">
            <w:pPr>
              <w:rPr>
                <w:color w:val="000000"/>
                <w:lang w:eastAsia="lv-LV"/>
              </w:rPr>
            </w:pPr>
            <w:r w:rsidRPr="003574D9">
              <w:rPr>
                <w:color w:val="000000"/>
                <w:lang w:eastAsia="lv-LV"/>
              </w:rPr>
              <w:t xml:space="preserve">Paredzētais izmeklējamo paraugu skaits gadā </w:t>
            </w:r>
            <w:r>
              <w:rPr>
                <w:color w:val="000000"/>
                <w:lang w:eastAsia="lv-LV"/>
              </w:rPr>
              <w:t>55 </w:t>
            </w:r>
            <w:r w:rsidRPr="003574D9">
              <w:rPr>
                <w:color w:val="000000"/>
                <w:lang w:eastAsia="lv-LV"/>
              </w:rPr>
              <w:t>000</w:t>
            </w:r>
            <w:r>
              <w:rPr>
                <w:color w:val="000000"/>
                <w:lang w:eastAsia="lv-LV"/>
              </w:rPr>
              <w:t>.</w:t>
            </w:r>
          </w:p>
        </w:tc>
        <w:tc>
          <w:tcPr>
            <w:tcW w:w="2174" w:type="pct"/>
            <w:tcBorders>
              <w:top w:val="nil"/>
              <w:left w:val="nil"/>
              <w:bottom w:val="single" w:sz="4" w:space="0" w:color="auto"/>
              <w:right w:val="single" w:sz="4" w:space="0" w:color="auto"/>
            </w:tcBorders>
            <w:shd w:val="clear" w:color="auto" w:fill="auto"/>
            <w:vAlign w:val="center"/>
            <w:hideMark/>
          </w:tcPr>
          <w:p w14:paraId="58E9F13D" w14:textId="77777777" w:rsidR="00976C8C" w:rsidRPr="00EE308F" w:rsidRDefault="00976C8C" w:rsidP="00976C8C">
            <w:pPr>
              <w:rPr>
                <w:lang w:eastAsia="lv-LV"/>
              </w:rPr>
            </w:pPr>
            <w:r w:rsidRPr="00EE308F">
              <w:rPr>
                <w:lang w:eastAsia="lv-LV"/>
              </w:rPr>
              <w:t> </w:t>
            </w:r>
          </w:p>
        </w:tc>
      </w:tr>
      <w:tr w:rsidR="00976C8C" w:rsidRPr="003574D9" w14:paraId="37CE1382" w14:textId="77777777" w:rsidTr="00E34876">
        <w:trPr>
          <w:trHeight w:val="630"/>
        </w:trPr>
        <w:tc>
          <w:tcPr>
            <w:tcW w:w="396" w:type="pct"/>
            <w:tcBorders>
              <w:top w:val="nil"/>
              <w:left w:val="single" w:sz="4" w:space="0" w:color="auto"/>
              <w:bottom w:val="single" w:sz="4" w:space="0" w:color="auto"/>
              <w:right w:val="single" w:sz="4" w:space="0" w:color="auto"/>
            </w:tcBorders>
            <w:shd w:val="clear" w:color="auto" w:fill="auto"/>
            <w:vAlign w:val="center"/>
            <w:hideMark/>
          </w:tcPr>
          <w:p w14:paraId="5E75E6AD" w14:textId="77777777" w:rsidR="00976C8C" w:rsidRPr="003574D9" w:rsidRDefault="00976C8C" w:rsidP="00976C8C">
            <w:pPr>
              <w:rPr>
                <w:color w:val="000000"/>
                <w:lang w:eastAsia="lv-LV"/>
              </w:rPr>
            </w:pPr>
            <w:r w:rsidRPr="003574D9">
              <w:rPr>
                <w:color w:val="000000"/>
                <w:lang w:eastAsia="lv-LV"/>
              </w:rPr>
              <w:t>4.</w:t>
            </w:r>
            <w:r w:rsidR="00990C38">
              <w:rPr>
                <w:color w:val="000000"/>
                <w:lang w:eastAsia="lv-LV"/>
              </w:rPr>
              <w:t>2</w:t>
            </w:r>
            <w:r w:rsidRPr="003574D9">
              <w:rPr>
                <w:color w:val="000000"/>
                <w:lang w:eastAsia="lv-LV"/>
              </w:rPr>
              <w:t>.</w:t>
            </w:r>
          </w:p>
        </w:tc>
        <w:tc>
          <w:tcPr>
            <w:tcW w:w="2430" w:type="pct"/>
            <w:gridSpan w:val="2"/>
            <w:tcBorders>
              <w:top w:val="nil"/>
              <w:left w:val="nil"/>
              <w:bottom w:val="single" w:sz="4" w:space="0" w:color="auto"/>
              <w:right w:val="single" w:sz="4" w:space="0" w:color="auto"/>
            </w:tcBorders>
            <w:shd w:val="clear" w:color="auto" w:fill="auto"/>
            <w:vAlign w:val="center"/>
            <w:hideMark/>
          </w:tcPr>
          <w:p w14:paraId="6C1F68FD" w14:textId="77777777" w:rsidR="00976C8C" w:rsidRPr="003574D9" w:rsidRDefault="00976C8C" w:rsidP="00976C8C">
            <w:pPr>
              <w:rPr>
                <w:color w:val="000000"/>
                <w:lang w:eastAsia="lv-LV"/>
              </w:rPr>
            </w:pPr>
            <w:r w:rsidRPr="003574D9">
              <w:rPr>
                <w:color w:val="000000"/>
                <w:lang w:eastAsia="lv-LV"/>
              </w:rPr>
              <w:t>Paredzamais līguma darbības termiņš –</w:t>
            </w:r>
            <w:r>
              <w:rPr>
                <w:color w:val="000000"/>
                <w:lang w:eastAsia="lv-LV"/>
              </w:rPr>
              <w:t xml:space="preserve"> </w:t>
            </w:r>
            <w:r w:rsidR="000330FE" w:rsidRPr="00331C7D">
              <w:t>36 (trīsdesmit seši) mēneši no 2019. gada 1. janvāra</w:t>
            </w:r>
            <w:r w:rsidR="000330FE">
              <w:t xml:space="preserve"> vai līdz pilnīgai saistību izpildei</w:t>
            </w:r>
            <w:r w:rsidRPr="003574D9">
              <w:rPr>
                <w:color w:val="000000"/>
                <w:lang w:eastAsia="lv-LV"/>
              </w:rPr>
              <w:t>.</w:t>
            </w:r>
          </w:p>
        </w:tc>
        <w:tc>
          <w:tcPr>
            <w:tcW w:w="2174" w:type="pct"/>
            <w:tcBorders>
              <w:top w:val="nil"/>
              <w:left w:val="nil"/>
              <w:bottom w:val="single" w:sz="4" w:space="0" w:color="auto"/>
              <w:right w:val="single" w:sz="4" w:space="0" w:color="auto"/>
            </w:tcBorders>
            <w:shd w:val="clear" w:color="auto" w:fill="auto"/>
            <w:vAlign w:val="center"/>
          </w:tcPr>
          <w:p w14:paraId="0C0BB291" w14:textId="41205381" w:rsidR="00976C8C" w:rsidRPr="008D23B2" w:rsidRDefault="00976C8C" w:rsidP="00976C8C">
            <w:pPr>
              <w:rPr>
                <w:color w:val="FF0000"/>
                <w:lang w:eastAsia="lv-LV"/>
              </w:rPr>
            </w:pPr>
          </w:p>
        </w:tc>
      </w:tr>
      <w:bookmarkEnd w:id="8"/>
    </w:tbl>
    <w:p w14:paraId="77CF29DB" w14:textId="77777777" w:rsidR="001A4047" w:rsidRDefault="001A4047" w:rsidP="001A4047"/>
    <w:p w14:paraId="6185A946" w14:textId="77777777" w:rsidR="00167AB8" w:rsidRPr="00E4618B" w:rsidRDefault="00167AB8" w:rsidP="00CB70B9">
      <w:pPr>
        <w:pStyle w:val="BodyText"/>
        <w:jc w:val="both"/>
        <w:rPr>
          <w:szCs w:val="24"/>
          <w:lang w:val="lv-LV"/>
        </w:rPr>
      </w:pPr>
    </w:p>
    <w:p w14:paraId="5FBBBFDD" w14:textId="77777777" w:rsidR="009D3310" w:rsidRPr="001D198F" w:rsidRDefault="009D3310" w:rsidP="00632314">
      <w:pPr>
        <w:pStyle w:val="BodyText"/>
        <w:jc w:val="center"/>
        <w:rPr>
          <w:sz w:val="28"/>
          <w:szCs w:val="28"/>
          <w:lang w:val="lv-LV"/>
        </w:rPr>
        <w:sectPr w:rsidR="009D3310" w:rsidRPr="001D198F" w:rsidSect="00175751">
          <w:pgSz w:w="11906" w:h="16838"/>
          <w:pgMar w:top="1134" w:right="567" w:bottom="1134" w:left="1701" w:header="709" w:footer="709" w:gutter="0"/>
          <w:cols w:space="708"/>
          <w:docGrid w:linePitch="360"/>
        </w:sectPr>
      </w:pPr>
    </w:p>
    <w:p w14:paraId="40BC6E88" w14:textId="77777777" w:rsidR="00515BFE" w:rsidRPr="001D198F" w:rsidRDefault="00515BFE" w:rsidP="00632314">
      <w:pPr>
        <w:jc w:val="right"/>
      </w:pPr>
      <w:r w:rsidRPr="001D198F">
        <w:lastRenderedPageBreak/>
        <w:t xml:space="preserve">Nolikuma </w:t>
      </w:r>
      <w:r w:rsidR="00F033CF" w:rsidRPr="001D198F">
        <w:t>3</w:t>
      </w:r>
      <w:r w:rsidRPr="001D198F">
        <w:t>. pielikums</w:t>
      </w:r>
    </w:p>
    <w:p w14:paraId="17E92ACE" w14:textId="77777777" w:rsidR="00515BFE" w:rsidRPr="002E2DEF" w:rsidRDefault="00515BFE" w:rsidP="00632314">
      <w:pPr>
        <w:jc w:val="right"/>
      </w:pPr>
      <w:r w:rsidRPr="001D198F">
        <w:t>(VADC 201</w:t>
      </w:r>
      <w:r w:rsidR="000555A1" w:rsidRPr="001D198F">
        <w:t>8</w:t>
      </w:r>
      <w:r w:rsidRPr="001D198F">
        <w:t>/</w:t>
      </w:r>
      <w:r w:rsidR="00ED267E" w:rsidRPr="001D198F">
        <w:t>2</w:t>
      </w:r>
      <w:r w:rsidR="002E2DEF">
        <w:t>5</w:t>
      </w:r>
      <w:r w:rsidRPr="002E2DEF">
        <w:t>)</w:t>
      </w:r>
    </w:p>
    <w:p w14:paraId="671BDAAE" w14:textId="77777777" w:rsidR="00515BFE" w:rsidRPr="00E4618B" w:rsidRDefault="00515BFE" w:rsidP="00632314">
      <w:pPr>
        <w:jc w:val="right"/>
      </w:pPr>
    </w:p>
    <w:p w14:paraId="32A127BE" w14:textId="77777777" w:rsidR="00515BFE" w:rsidRPr="00B2517A" w:rsidRDefault="00515BFE" w:rsidP="00632314">
      <w:pPr>
        <w:jc w:val="right"/>
      </w:pPr>
    </w:p>
    <w:p w14:paraId="6B7E7864" w14:textId="77777777" w:rsidR="005A0D2A" w:rsidRPr="00B2517A" w:rsidRDefault="005A0D2A" w:rsidP="00632314">
      <w:pPr>
        <w:pStyle w:val="BodyText"/>
        <w:spacing w:after="0"/>
        <w:jc w:val="center"/>
        <w:rPr>
          <w:sz w:val="28"/>
          <w:szCs w:val="28"/>
          <w:lang w:val="lv-LV"/>
        </w:rPr>
      </w:pPr>
      <w:r w:rsidRPr="00B2517A">
        <w:rPr>
          <w:sz w:val="28"/>
          <w:szCs w:val="28"/>
          <w:lang w:val="lv-LV"/>
        </w:rPr>
        <w:t>Finanšu piedāvājums</w:t>
      </w:r>
    </w:p>
    <w:p w14:paraId="6DDD8265" w14:textId="77777777" w:rsidR="005A0D2A" w:rsidRPr="002E2DEF" w:rsidRDefault="005A0D2A" w:rsidP="00632314">
      <w:pPr>
        <w:jc w:val="center"/>
        <w:rPr>
          <w:b/>
          <w:sz w:val="28"/>
          <w:szCs w:val="28"/>
        </w:rPr>
      </w:pPr>
      <w:r w:rsidRPr="0049260B">
        <w:rPr>
          <w:b/>
          <w:sz w:val="28"/>
          <w:szCs w:val="28"/>
        </w:rPr>
        <w:t>“</w:t>
      </w:r>
      <w:r w:rsidR="002E2DEF" w:rsidRPr="002E2DEF">
        <w:rPr>
          <w:b/>
          <w:sz w:val="28"/>
          <w:szCs w:val="28"/>
        </w:rPr>
        <w:t xml:space="preserve">Reaģenti, </w:t>
      </w:r>
      <w:proofErr w:type="spellStart"/>
      <w:r w:rsidR="002E2DEF" w:rsidRPr="002E2DEF">
        <w:rPr>
          <w:b/>
          <w:sz w:val="28"/>
          <w:szCs w:val="28"/>
        </w:rPr>
        <w:t>kalibratori</w:t>
      </w:r>
      <w:proofErr w:type="spellEnd"/>
      <w:r w:rsidR="002E2DEF" w:rsidRPr="002E2DEF">
        <w:rPr>
          <w:b/>
          <w:sz w:val="28"/>
          <w:szCs w:val="28"/>
        </w:rPr>
        <w:t>, kontroles materiāli, piederumi</w:t>
      </w:r>
      <w:r w:rsidR="001C666E">
        <w:rPr>
          <w:b/>
          <w:sz w:val="28"/>
          <w:szCs w:val="28"/>
        </w:rPr>
        <w:t xml:space="preserve"> </w:t>
      </w:r>
      <w:r w:rsidR="001C666E" w:rsidRPr="001C666E">
        <w:rPr>
          <w:b/>
          <w:sz w:val="28"/>
          <w:szCs w:val="28"/>
        </w:rPr>
        <w:t>un tehnoloģiskie</w:t>
      </w:r>
      <w:r w:rsidR="002E2DEF" w:rsidRPr="002E2DEF">
        <w:rPr>
          <w:b/>
          <w:sz w:val="28"/>
          <w:szCs w:val="28"/>
        </w:rPr>
        <w:t xml:space="preserve"> šķīdumi asins/asins komponentu donoru obligāto infekciju </w:t>
      </w:r>
      <w:r w:rsidR="00315B02" w:rsidRPr="00001FD5">
        <w:rPr>
          <w:b/>
          <w:sz w:val="28"/>
          <w:szCs w:val="28"/>
        </w:rPr>
        <w:t>seroloģisko</w:t>
      </w:r>
      <w:r w:rsidR="00315B02">
        <w:rPr>
          <w:b/>
          <w:sz w:val="28"/>
          <w:szCs w:val="28"/>
        </w:rPr>
        <w:t xml:space="preserve"> </w:t>
      </w:r>
      <w:r w:rsidR="002E2DEF" w:rsidRPr="002E2DEF">
        <w:rPr>
          <w:b/>
          <w:sz w:val="28"/>
          <w:szCs w:val="28"/>
        </w:rPr>
        <w:t xml:space="preserve">marķieru </w:t>
      </w:r>
      <w:r w:rsidR="00E879E3">
        <w:rPr>
          <w:b/>
          <w:sz w:val="28"/>
          <w:szCs w:val="28"/>
        </w:rPr>
        <w:t xml:space="preserve">automatizētai </w:t>
      </w:r>
      <w:r w:rsidR="002E2DEF" w:rsidRPr="002E2DEF">
        <w:rPr>
          <w:b/>
          <w:sz w:val="28"/>
          <w:szCs w:val="28"/>
        </w:rPr>
        <w:t>izmeklēšanai</w:t>
      </w:r>
      <w:r w:rsidRPr="002E2DEF">
        <w:rPr>
          <w:b/>
          <w:sz w:val="28"/>
          <w:szCs w:val="28"/>
        </w:rPr>
        <w:t>”</w:t>
      </w:r>
    </w:p>
    <w:p w14:paraId="65E05673" w14:textId="77777777" w:rsidR="001A3215" w:rsidRPr="00E4618B" w:rsidRDefault="001A3215" w:rsidP="00632314">
      <w:pPr>
        <w:jc w:val="center"/>
        <w:rPr>
          <w:b/>
          <w:sz w:val="28"/>
          <w:szCs w:val="28"/>
        </w:rPr>
      </w:pPr>
      <w:r w:rsidRPr="00E4618B">
        <w:rPr>
          <w:b/>
          <w:sz w:val="28"/>
          <w:szCs w:val="28"/>
        </w:rPr>
        <w:t>(identifikācijas Nr. VADC 2018/</w:t>
      </w:r>
      <w:r w:rsidR="00F64876" w:rsidRPr="00E4618B">
        <w:rPr>
          <w:b/>
          <w:sz w:val="28"/>
          <w:szCs w:val="28"/>
        </w:rPr>
        <w:t>25</w:t>
      </w:r>
      <w:r w:rsidRPr="00E4618B">
        <w:rPr>
          <w:b/>
          <w:sz w:val="28"/>
          <w:szCs w:val="28"/>
        </w:rPr>
        <w:t>)</w:t>
      </w:r>
    </w:p>
    <w:p w14:paraId="6A615A0F" w14:textId="77777777" w:rsidR="005A0D2A" w:rsidRPr="00B2517A" w:rsidRDefault="005A0D2A" w:rsidP="00632314">
      <w:pPr>
        <w:pStyle w:val="BodyText"/>
        <w:rPr>
          <w:b/>
          <w:lang w:val="lv-LV"/>
        </w:rPr>
      </w:pPr>
    </w:p>
    <w:p w14:paraId="33C8DAF3" w14:textId="77777777" w:rsidR="005A0D2A" w:rsidRPr="00B2517A" w:rsidRDefault="005A0D2A" w:rsidP="00632314">
      <w:pPr>
        <w:pStyle w:val="BodyText"/>
        <w:rPr>
          <w:lang w:val="lv-LV"/>
        </w:rPr>
      </w:pPr>
      <w:r w:rsidRPr="00B2517A">
        <w:rPr>
          <w:lang w:val="lv-LV"/>
        </w:rPr>
        <w:t>Valsts asinsdonoru centram</w:t>
      </w:r>
    </w:p>
    <w:p w14:paraId="3B846C87" w14:textId="77777777" w:rsidR="005A0D2A" w:rsidRPr="0049260B" w:rsidRDefault="005A0D2A" w:rsidP="00632314">
      <w:pPr>
        <w:pStyle w:val="BodyText"/>
        <w:rPr>
          <w:lang w:val="lv-LV"/>
        </w:rPr>
      </w:pPr>
      <w:r w:rsidRPr="0049260B">
        <w:rPr>
          <w:lang w:val="lv-LV"/>
        </w:rPr>
        <w:t>Sēlpils ielā 9, Rīgā, LV - 1007</w:t>
      </w:r>
    </w:p>
    <w:p w14:paraId="62443F1F" w14:textId="77777777" w:rsidR="005A0D2A" w:rsidRPr="001D198F" w:rsidRDefault="005A0D2A" w:rsidP="00632314">
      <w:pPr>
        <w:pStyle w:val="BodyText"/>
        <w:rPr>
          <w:lang w:val="lv-LV"/>
        </w:rPr>
      </w:pPr>
      <w:r w:rsidRPr="0049260B">
        <w:rPr>
          <w:lang w:val="lv-LV"/>
        </w:rPr>
        <w:t>2018. gada ___.</w:t>
      </w:r>
      <w:r w:rsidRPr="006E4FF7">
        <w:rPr>
          <w:lang w:val="lv-LV"/>
        </w:rPr>
        <w:t xml:space="preserve"> ___________</w:t>
      </w:r>
      <w:r w:rsidRPr="001D198F">
        <w:rPr>
          <w:rStyle w:val="FootnoteReference"/>
          <w:lang w:val="lv-LV" w:eastAsia="lv-LV"/>
        </w:rPr>
        <w:footnoteReference w:id="4"/>
      </w:r>
    </w:p>
    <w:p w14:paraId="6F367E6C" w14:textId="77777777" w:rsidR="005A0D2A" w:rsidRPr="00956075" w:rsidRDefault="005A0D2A" w:rsidP="00632314">
      <w:pPr>
        <w:pStyle w:val="BodyText"/>
        <w:rPr>
          <w:lang w:val="lv-LV"/>
        </w:rPr>
      </w:pPr>
    </w:p>
    <w:p w14:paraId="189CE03C" w14:textId="77777777" w:rsidR="005A0D2A" w:rsidRPr="007929B9" w:rsidRDefault="005A0D2A" w:rsidP="00632314">
      <w:pPr>
        <w:jc w:val="both"/>
      </w:pPr>
      <w:r w:rsidRPr="00346A2E">
        <w:tab/>
        <w:t>Ar šo piedāvājumu ___________________/sabiedrība/__________________, reģ. Nr._________________, adrese _________________</w:t>
      </w:r>
      <w:r w:rsidR="00B11999" w:rsidRPr="00634CD6">
        <w:t xml:space="preserve"> (turpmāk – pretendents)</w:t>
      </w:r>
      <w:r w:rsidRPr="00634CD6">
        <w:t>, iesniedz savu piedāvājumu iepirkumā</w:t>
      </w:r>
      <w:r w:rsidR="00EA2E13" w:rsidRPr="002E2DEF">
        <w:t xml:space="preserve"> </w:t>
      </w:r>
      <w:r w:rsidR="002E2DEF">
        <w:t xml:space="preserve">“Reaģenti, </w:t>
      </w:r>
      <w:proofErr w:type="spellStart"/>
      <w:r w:rsidR="002E2DEF">
        <w:t>kalibratori</w:t>
      </w:r>
      <w:proofErr w:type="spellEnd"/>
      <w:r w:rsidR="002E2DEF">
        <w:t>, kontroles materiāli, piederumi</w:t>
      </w:r>
      <w:r w:rsidR="001C666E">
        <w:t xml:space="preserve"> </w:t>
      </w:r>
      <w:r w:rsidR="001C666E" w:rsidRPr="004753F7">
        <w:t>un tehnoloģiskie</w:t>
      </w:r>
      <w:r w:rsidR="002E2DEF">
        <w:t xml:space="preserve"> šķīdumi asins/asins komponentu donoru obligāto infekciju </w:t>
      </w:r>
      <w:r w:rsidR="00315B02">
        <w:t xml:space="preserve">seroloģisko </w:t>
      </w:r>
      <w:r w:rsidR="002E2DEF">
        <w:t xml:space="preserve">marķieru </w:t>
      </w:r>
      <w:r w:rsidR="00E879E3">
        <w:t xml:space="preserve">automatizētai </w:t>
      </w:r>
      <w:r w:rsidR="002E2DEF">
        <w:t>izmeklēšanai</w:t>
      </w:r>
      <w:r w:rsidRPr="002E2DEF">
        <w:rPr>
          <w:szCs w:val="28"/>
        </w:rPr>
        <w:t>”</w:t>
      </w:r>
      <w:r w:rsidR="00EA2E13" w:rsidRPr="002E2DEF">
        <w:rPr>
          <w:szCs w:val="28"/>
        </w:rPr>
        <w:t xml:space="preserve"> </w:t>
      </w:r>
      <w:r w:rsidRPr="002E2DEF">
        <w:t>(iepirkuma procedūras identifikācijas Nr. VADC 2018/</w:t>
      </w:r>
      <w:r w:rsidR="00F47D73" w:rsidRPr="007929B9">
        <w:t>25</w:t>
      </w:r>
      <w:r w:rsidRPr="007929B9">
        <w:t>).</w:t>
      </w:r>
    </w:p>
    <w:p w14:paraId="55531FF5" w14:textId="77777777" w:rsidR="00B11999" w:rsidRPr="00E4618B" w:rsidRDefault="00B11999" w:rsidP="00632314">
      <w:pPr>
        <w:jc w:val="both"/>
      </w:pPr>
    </w:p>
    <w:p w14:paraId="70FDE2C0" w14:textId="77777777" w:rsidR="005A0D2A" w:rsidRPr="00B2517A" w:rsidRDefault="005A0D2A" w:rsidP="0063231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1615"/>
        <w:gridCol w:w="3478"/>
        <w:gridCol w:w="1927"/>
        <w:gridCol w:w="1676"/>
      </w:tblGrid>
      <w:tr w:rsidR="00BA245F" w:rsidRPr="001D198F" w14:paraId="53B66E72" w14:textId="77777777" w:rsidTr="00FC33C8">
        <w:trPr>
          <w:trHeight w:val="583"/>
        </w:trPr>
        <w:tc>
          <w:tcPr>
            <w:tcW w:w="932" w:type="dxa"/>
            <w:shd w:val="clear" w:color="auto" w:fill="auto"/>
            <w:vAlign w:val="center"/>
          </w:tcPr>
          <w:p w14:paraId="56F0DD67" w14:textId="77777777" w:rsidR="00BA245F" w:rsidRPr="00B2517A" w:rsidRDefault="00BA245F" w:rsidP="00960EE3">
            <w:pPr>
              <w:tabs>
                <w:tab w:val="left" w:pos="4820"/>
              </w:tabs>
              <w:ind w:right="-2"/>
              <w:jc w:val="center"/>
            </w:pPr>
            <w:r w:rsidRPr="00B2517A">
              <w:t>Nr.</w:t>
            </w:r>
          </w:p>
        </w:tc>
        <w:tc>
          <w:tcPr>
            <w:tcW w:w="1615" w:type="dxa"/>
            <w:shd w:val="clear" w:color="auto" w:fill="auto"/>
            <w:vAlign w:val="center"/>
          </w:tcPr>
          <w:p w14:paraId="716AA9C8" w14:textId="77777777" w:rsidR="00BA245F" w:rsidRPr="0049260B" w:rsidRDefault="00BA245F" w:rsidP="00960EE3">
            <w:pPr>
              <w:tabs>
                <w:tab w:val="left" w:pos="4820"/>
              </w:tabs>
              <w:ind w:right="-2"/>
              <w:jc w:val="center"/>
            </w:pPr>
            <w:r w:rsidRPr="0049260B">
              <w:t>Nosaukums</w:t>
            </w:r>
          </w:p>
        </w:tc>
        <w:tc>
          <w:tcPr>
            <w:tcW w:w="3478" w:type="dxa"/>
          </w:tcPr>
          <w:p w14:paraId="2400570B" w14:textId="77777777" w:rsidR="00BA245F" w:rsidRPr="00BA245F" w:rsidRDefault="00BA245F" w:rsidP="00960EE3">
            <w:pPr>
              <w:tabs>
                <w:tab w:val="left" w:pos="4820"/>
              </w:tabs>
              <w:ind w:right="-2"/>
              <w:jc w:val="center"/>
            </w:pPr>
            <w:r w:rsidRPr="00BA245F">
              <w:t>Vienas preces vienības cena*, EUR bez PVN</w:t>
            </w:r>
          </w:p>
        </w:tc>
        <w:tc>
          <w:tcPr>
            <w:tcW w:w="1927" w:type="dxa"/>
            <w:shd w:val="clear" w:color="auto" w:fill="auto"/>
            <w:vAlign w:val="center"/>
          </w:tcPr>
          <w:p w14:paraId="3C17FE5D" w14:textId="77777777" w:rsidR="00BA245F" w:rsidRPr="00BA245F" w:rsidRDefault="00BA245F" w:rsidP="005E6110">
            <w:pPr>
              <w:tabs>
                <w:tab w:val="left" w:pos="4820"/>
              </w:tabs>
              <w:ind w:right="-2"/>
              <w:jc w:val="center"/>
            </w:pPr>
            <w:r w:rsidRPr="00BA245F">
              <w:t>Vienību daudzums (gadam)</w:t>
            </w:r>
          </w:p>
        </w:tc>
        <w:tc>
          <w:tcPr>
            <w:tcW w:w="1676" w:type="dxa"/>
            <w:shd w:val="clear" w:color="auto" w:fill="auto"/>
            <w:vAlign w:val="center"/>
          </w:tcPr>
          <w:p w14:paraId="7F86068E" w14:textId="77777777" w:rsidR="00BA245F" w:rsidRPr="00346A2E" w:rsidRDefault="00BA245F" w:rsidP="00960EE3">
            <w:pPr>
              <w:tabs>
                <w:tab w:val="left" w:pos="4820"/>
              </w:tabs>
              <w:ind w:right="-2"/>
              <w:jc w:val="center"/>
            </w:pPr>
            <w:r w:rsidRPr="00956075">
              <w:t>Cena EUR bez PVN (gadam)</w:t>
            </w:r>
          </w:p>
        </w:tc>
      </w:tr>
      <w:tr w:rsidR="00BA245F" w:rsidRPr="001D198F" w14:paraId="6CBF5CBD" w14:textId="77777777" w:rsidTr="00FC33C8">
        <w:trPr>
          <w:trHeight w:val="266"/>
        </w:trPr>
        <w:tc>
          <w:tcPr>
            <w:tcW w:w="932" w:type="dxa"/>
            <w:shd w:val="clear" w:color="auto" w:fill="auto"/>
            <w:vAlign w:val="center"/>
          </w:tcPr>
          <w:p w14:paraId="18B7E4CE" w14:textId="77777777" w:rsidR="00BA245F" w:rsidRPr="001D198F" w:rsidRDefault="00BA245F" w:rsidP="00960EE3">
            <w:pPr>
              <w:tabs>
                <w:tab w:val="left" w:pos="4820"/>
              </w:tabs>
              <w:ind w:right="-2"/>
              <w:jc w:val="center"/>
            </w:pPr>
            <w:r w:rsidRPr="001D198F">
              <w:t>1.</w:t>
            </w:r>
          </w:p>
        </w:tc>
        <w:tc>
          <w:tcPr>
            <w:tcW w:w="1615" w:type="dxa"/>
            <w:shd w:val="clear" w:color="auto" w:fill="auto"/>
            <w:vAlign w:val="center"/>
          </w:tcPr>
          <w:p w14:paraId="61D1810F" w14:textId="77777777" w:rsidR="00BA245F" w:rsidRPr="001D198F" w:rsidRDefault="00BA245F" w:rsidP="00960EE3">
            <w:pPr>
              <w:jc w:val="both"/>
            </w:pPr>
          </w:p>
        </w:tc>
        <w:tc>
          <w:tcPr>
            <w:tcW w:w="3478" w:type="dxa"/>
          </w:tcPr>
          <w:p w14:paraId="3D510E91" w14:textId="77777777" w:rsidR="00BA245F" w:rsidRPr="001D198F" w:rsidRDefault="00BA245F" w:rsidP="00960EE3">
            <w:pPr>
              <w:tabs>
                <w:tab w:val="left" w:pos="4820"/>
              </w:tabs>
              <w:ind w:right="-2"/>
              <w:jc w:val="center"/>
            </w:pPr>
          </w:p>
        </w:tc>
        <w:tc>
          <w:tcPr>
            <w:tcW w:w="1927" w:type="dxa"/>
            <w:shd w:val="clear" w:color="auto" w:fill="auto"/>
            <w:vAlign w:val="center"/>
          </w:tcPr>
          <w:p w14:paraId="69A89CA7" w14:textId="77777777" w:rsidR="00BA245F" w:rsidRPr="001D198F" w:rsidRDefault="00BA245F" w:rsidP="00960EE3">
            <w:pPr>
              <w:tabs>
                <w:tab w:val="left" w:pos="4820"/>
              </w:tabs>
              <w:ind w:right="-2"/>
              <w:jc w:val="center"/>
            </w:pPr>
          </w:p>
        </w:tc>
        <w:tc>
          <w:tcPr>
            <w:tcW w:w="1676" w:type="dxa"/>
            <w:shd w:val="clear" w:color="auto" w:fill="auto"/>
            <w:vAlign w:val="center"/>
          </w:tcPr>
          <w:p w14:paraId="048E938E" w14:textId="77777777" w:rsidR="00BA245F" w:rsidRPr="001D198F" w:rsidRDefault="00BA245F" w:rsidP="00960EE3">
            <w:pPr>
              <w:tabs>
                <w:tab w:val="left" w:pos="4820"/>
              </w:tabs>
              <w:ind w:right="-2"/>
              <w:jc w:val="center"/>
            </w:pPr>
          </w:p>
        </w:tc>
      </w:tr>
      <w:tr w:rsidR="00BA245F" w:rsidRPr="001D198F" w14:paraId="60602835" w14:textId="77777777" w:rsidTr="00FC33C8">
        <w:trPr>
          <w:trHeight w:val="266"/>
        </w:trPr>
        <w:tc>
          <w:tcPr>
            <w:tcW w:w="932" w:type="dxa"/>
            <w:shd w:val="clear" w:color="auto" w:fill="auto"/>
            <w:vAlign w:val="center"/>
          </w:tcPr>
          <w:p w14:paraId="0455BAAC" w14:textId="77777777" w:rsidR="00BA245F" w:rsidRPr="001D198F" w:rsidRDefault="00BA245F" w:rsidP="00960EE3">
            <w:pPr>
              <w:tabs>
                <w:tab w:val="left" w:pos="4820"/>
              </w:tabs>
              <w:ind w:right="-2"/>
              <w:jc w:val="center"/>
            </w:pPr>
            <w:r w:rsidRPr="001D198F">
              <w:t>2.</w:t>
            </w:r>
          </w:p>
        </w:tc>
        <w:tc>
          <w:tcPr>
            <w:tcW w:w="1615" w:type="dxa"/>
            <w:shd w:val="clear" w:color="auto" w:fill="auto"/>
            <w:vAlign w:val="center"/>
          </w:tcPr>
          <w:p w14:paraId="67E6FD46" w14:textId="77777777" w:rsidR="00BA245F" w:rsidRPr="001D198F" w:rsidRDefault="00BA245F" w:rsidP="00960EE3">
            <w:pPr>
              <w:jc w:val="both"/>
            </w:pPr>
          </w:p>
        </w:tc>
        <w:tc>
          <w:tcPr>
            <w:tcW w:w="3478" w:type="dxa"/>
          </w:tcPr>
          <w:p w14:paraId="238F4764" w14:textId="77777777" w:rsidR="00BA245F" w:rsidRPr="001D198F" w:rsidRDefault="00BA245F" w:rsidP="00960EE3">
            <w:pPr>
              <w:tabs>
                <w:tab w:val="left" w:pos="4820"/>
              </w:tabs>
              <w:ind w:right="-2"/>
              <w:jc w:val="center"/>
            </w:pPr>
          </w:p>
        </w:tc>
        <w:tc>
          <w:tcPr>
            <w:tcW w:w="1927" w:type="dxa"/>
            <w:shd w:val="clear" w:color="auto" w:fill="auto"/>
            <w:vAlign w:val="center"/>
          </w:tcPr>
          <w:p w14:paraId="4AB27C74" w14:textId="77777777" w:rsidR="00BA245F" w:rsidRPr="001D198F" w:rsidRDefault="00BA245F" w:rsidP="00960EE3">
            <w:pPr>
              <w:tabs>
                <w:tab w:val="left" w:pos="4820"/>
              </w:tabs>
              <w:ind w:right="-2"/>
              <w:jc w:val="center"/>
            </w:pPr>
          </w:p>
        </w:tc>
        <w:tc>
          <w:tcPr>
            <w:tcW w:w="1676" w:type="dxa"/>
            <w:shd w:val="clear" w:color="auto" w:fill="auto"/>
            <w:vAlign w:val="center"/>
          </w:tcPr>
          <w:p w14:paraId="3C5D3FAA" w14:textId="77777777" w:rsidR="00BA245F" w:rsidRPr="001D198F" w:rsidRDefault="00BA245F" w:rsidP="00960EE3">
            <w:pPr>
              <w:tabs>
                <w:tab w:val="left" w:pos="4820"/>
              </w:tabs>
              <w:ind w:right="-2"/>
              <w:jc w:val="center"/>
            </w:pPr>
          </w:p>
        </w:tc>
      </w:tr>
      <w:tr w:rsidR="00BA245F" w:rsidRPr="001D198F" w14:paraId="3B818F88" w14:textId="77777777" w:rsidTr="00FC33C8">
        <w:trPr>
          <w:trHeight w:val="266"/>
        </w:trPr>
        <w:tc>
          <w:tcPr>
            <w:tcW w:w="932" w:type="dxa"/>
            <w:shd w:val="clear" w:color="auto" w:fill="auto"/>
            <w:vAlign w:val="center"/>
          </w:tcPr>
          <w:p w14:paraId="63F37615" w14:textId="77777777" w:rsidR="00BA245F" w:rsidRPr="001D198F" w:rsidRDefault="00BA245F" w:rsidP="00960EE3">
            <w:pPr>
              <w:tabs>
                <w:tab w:val="left" w:pos="4820"/>
              </w:tabs>
              <w:ind w:right="-2"/>
              <w:jc w:val="center"/>
            </w:pPr>
            <w:r w:rsidRPr="001D198F">
              <w:t>3.</w:t>
            </w:r>
          </w:p>
        </w:tc>
        <w:tc>
          <w:tcPr>
            <w:tcW w:w="1615" w:type="dxa"/>
            <w:shd w:val="clear" w:color="auto" w:fill="auto"/>
            <w:vAlign w:val="center"/>
          </w:tcPr>
          <w:p w14:paraId="0E05F500" w14:textId="77777777" w:rsidR="00BA245F" w:rsidRPr="001D198F" w:rsidRDefault="00BA245F" w:rsidP="00960EE3">
            <w:pPr>
              <w:jc w:val="both"/>
            </w:pPr>
          </w:p>
        </w:tc>
        <w:tc>
          <w:tcPr>
            <w:tcW w:w="3478" w:type="dxa"/>
          </w:tcPr>
          <w:p w14:paraId="1594ADA9" w14:textId="77777777" w:rsidR="00BA245F" w:rsidRPr="001D198F" w:rsidRDefault="00BA245F" w:rsidP="00960EE3">
            <w:pPr>
              <w:tabs>
                <w:tab w:val="left" w:pos="4820"/>
              </w:tabs>
              <w:ind w:right="-2"/>
              <w:jc w:val="center"/>
            </w:pPr>
          </w:p>
        </w:tc>
        <w:tc>
          <w:tcPr>
            <w:tcW w:w="1927" w:type="dxa"/>
            <w:shd w:val="clear" w:color="auto" w:fill="auto"/>
            <w:vAlign w:val="center"/>
          </w:tcPr>
          <w:p w14:paraId="03D6E9C4" w14:textId="77777777" w:rsidR="00BA245F" w:rsidRPr="001D198F" w:rsidRDefault="00BA245F" w:rsidP="00960EE3">
            <w:pPr>
              <w:tabs>
                <w:tab w:val="left" w:pos="4820"/>
              </w:tabs>
              <w:ind w:right="-2"/>
              <w:jc w:val="center"/>
            </w:pPr>
          </w:p>
        </w:tc>
        <w:tc>
          <w:tcPr>
            <w:tcW w:w="1676" w:type="dxa"/>
            <w:shd w:val="clear" w:color="auto" w:fill="auto"/>
            <w:vAlign w:val="center"/>
          </w:tcPr>
          <w:p w14:paraId="66D2AE9C" w14:textId="77777777" w:rsidR="00BA245F" w:rsidRPr="001D198F" w:rsidRDefault="00BA245F" w:rsidP="00960EE3">
            <w:pPr>
              <w:tabs>
                <w:tab w:val="left" w:pos="4820"/>
              </w:tabs>
              <w:ind w:right="-2"/>
              <w:jc w:val="center"/>
            </w:pPr>
          </w:p>
        </w:tc>
      </w:tr>
      <w:tr w:rsidR="00BA245F" w:rsidRPr="001D198F" w14:paraId="7C11EF13" w14:textId="77777777" w:rsidTr="00FC33C8">
        <w:trPr>
          <w:trHeight w:val="266"/>
        </w:trPr>
        <w:tc>
          <w:tcPr>
            <w:tcW w:w="932" w:type="dxa"/>
            <w:shd w:val="clear" w:color="auto" w:fill="auto"/>
            <w:vAlign w:val="center"/>
          </w:tcPr>
          <w:p w14:paraId="746C2DB8" w14:textId="77777777" w:rsidR="00BA245F" w:rsidRPr="001D198F" w:rsidRDefault="00BA245F" w:rsidP="00960EE3">
            <w:pPr>
              <w:tabs>
                <w:tab w:val="left" w:pos="4820"/>
              </w:tabs>
              <w:ind w:right="-2"/>
              <w:jc w:val="center"/>
            </w:pPr>
            <w:r>
              <w:t>..</w:t>
            </w:r>
          </w:p>
        </w:tc>
        <w:tc>
          <w:tcPr>
            <w:tcW w:w="1615" w:type="dxa"/>
            <w:shd w:val="clear" w:color="auto" w:fill="auto"/>
            <w:vAlign w:val="center"/>
          </w:tcPr>
          <w:p w14:paraId="7522D976" w14:textId="77777777" w:rsidR="00BA245F" w:rsidRPr="001D198F" w:rsidRDefault="00BA245F" w:rsidP="00960EE3">
            <w:pPr>
              <w:jc w:val="both"/>
            </w:pPr>
          </w:p>
        </w:tc>
        <w:tc>
          <w:tcPr>
            <w:tcW w:w="3478" w:type="dxa"/>
          </w:tcPr>
          <w:p w14:paraId="54FD7A2E" w14:textId="77777777" w:rsidR="00BA245F" w:rsidRPr="001D198F" w:rsidRDefault="00BA245F" w:rsidP="00960EE3">
            <w:pPr>
              <w:tabs>
                <w:tab w:val="left" w:pos="4820"/>
              </w:tabs>
              <w:ind w:right="-2"/>
              <w:jc w:val="center"/>
            </w:pPr>
          </w:p>
        </w:tc>
        <w:tc>
          <w:tcPr>
            <w:tcW w:w="1927" w:type="dxa"/>
            <w:shd w:val="clear" w:color="auto" w:fill="auto"/>
            <w:vAlign w:val="center"/>
          </w:tcPr>
          <w:p w14:paraId="1B45095C" w14:textId="77777777" w:rsidR="00BA245F" w:rsidRPr="001D198F" w:rsidRDefault="00BA245F" w:rsidP="00960EE3">
            <w:pPr>
              <w:tabs>
                <w:tab w:val="left" w:pos="4820"/>
              </w:tabs>
              <w:ind w:right="-2"/>
              <w:jc w:val="center"/>
            </w:pPr>
          </w:p>
        </w:tc>
        <w:tc>
          <w:tcPr>
            <w:tcW w:w="1676" w:type="dxa"/>
            <w:shd w:val="clear" w:color="auto" w:fill="auto"/>
            <w:vAlign w:val="center"/>
          </w:tcPr>
          <w:p w14:paraId="4284CF4F" w14:textId="77777777" w:rsidR="00BA245F" w:rsidRPr="001D198F" w:rsidRDefault="00BA245F" w:rsidP="00960EE3">
            <w:pPr>
              <w:tabs>
                <w:tab w:val="left" w:pos="4820"/>
              </w:tabs>
              <w:ind w:right="-2"/>
              <w:jc w:val="center"/>
            </w:pPr>
          </w:p>
        </w:tc>
      </w:tr>
      <w:tr w:rsidR="00500A1A" w:rsidRPr="001D198F" w14:paraId="3AF0BC86" w14:textId="77777777" w:rsidTr="00E34876">
        <w:trPr>
          <w:trHeight w:val="358"/>
        </w:trPr>
        <w:tc>
          <w:tcPr>
            <w:tcW w:w="7952" w:type="dxa"/>
            <w:gridSpan w:val="4"/>
          </w:tcPr>
          <w:p w14:paraId="570DA2E3" w14:textId="77777777" w:rsidR="00500A1A" w:rsidRPr="001D198F" w:rsidRDefault="00500A1A" w:rsidP="005E6110">
            <w:pPr>
              <w:tabs>
                <w:tab w:val="left" w:pos="4820"/>
              </w:tabs>
              <w:ind w:right="-2"/>
              <w:jc w:val="right"/>
            </w:pPr>
            <w:r w:rsidRPr="001D198F">
              <w:t>Cena kopā</w:t>
            </w:r>
            <w:r w:rsidR="00E879E3">
              <w:t>,</w:t>
            </w:r>
            <w:r w:rsidRPr="001D198F">
              <w:t xml:space="preserve"> EUR bez PVN</w:t>
            </w:r>
            <w:r w:rsidRPr="00D10B4D">
              <w:t>:</w:t>
            </w:r>
          </w:p>
        </w:tc>
        <w:tc>
          <w:tcPr>
            <w:tcW w:w="1676" w:type="dxa"/>
            <w:shd w:val="clear" w:color="auto" w:fill="auto"/>
            <w:vAlign w:val="center"/>
          </w:tcPr>
          <w:p w14:paraId="412EC963" w14:textId="77777777" w:rsidR="00500A1A" w:rsidRPr="001D198F" w:rsidRDefault="00500A1A" w:rsidP="00960EE3">
            <w:pPr>
              <w:tabs>
                <w:tab w:val="left" w:pos="4820"/>
              </w:tabs>
              <w:ind w:right="-2"/>
              <w:jc w:val="center"/>
            </w:pPr>
          </w:p>
        </w:tc>
      </w:tr>
      <w:tr w:rsidR="00E879E3" w:rsidRPr="001D198F" w14:paraId="0B9FF883" w14:textId="77777777" w:rsidTr="00E34876">
        <w:trPr>
          <w:trHeight w:val="358"/>
        </w:trPr>
        <w:tc>
          <w:tcPr>
            <w:tcW w:w="7952" w:type="dxa"/>
            <w:gridSpan w:val="4"/>
          </w:tcPr>
          <w:p w14:paraId="407D2730" w14:textId="77777777" w:rsidR="00E879E3" w:rsidRPr="001D198F" w:rsidRDefault="00E879E3" w:rsidP="005E6110">
            <w:pPr>
              <w:tabs>
                <w:tab w:val="left" w:pos="4820"/>
              </w:tabs>
              <w:ind w:right="-2"/>
              <w:jc w:val="right"/>
            </w:pPr>
            <w:r>
              <w:t>Cena kopā, EUR bez PVN 3 (trīs) gadiem</w:t>
            </w:r>
          </w:p>
        </w:tc>
        <w:tc>
          <w:tcPr>
            <w:tcW w:w="1676" w:type="dxa"/>
            <w:shd w:val="clear" w:color="auto" w:fill="auto"/>
            <w:vAlign w:val="center"/>
          </w:tcPr>
          <w:p w14:paraId="1C55335B" w14:textId="77777777" w:rsidR="00E879E3" w:rsidRPr="001D198F" w:rsidRDefault="00E879E3" w:rsidP="00960EE3">
            <w:pPr>
              <w:tabs>
                <w:tab w:val="left" w:pos="4820"/>
              </w:tabs>
              <w:ind w:right="-2"/>
              <w:jc w:val="center"/>
            </w:pPr>
          </w:p>
        </w:tc>
      </w:tr>
    </w:tbl>
    <w:p w14:paraId="130D73E3" w14:textId="77777777" w:rsidR="005E6110" w:rsidRPr="001D198F" w:rsidRDefault="00920225" w:rsidP="00632314">
      <w:pPr>
        <w:jc w:val="both"/>
      </w:pPr>
      <w:r w:rsidRPr="001D198F">
        <w:t>* norādot cenu, pretendents tajā iekļauj visas papildus izmaksas, nodokļus un nodevas, izņemot PVN.</w:t>
      </w:r>
    </w:p>
    <w:p w14:paraId="06238B15" w14:textId="77777777" w:rsidR="005E6110" w:rsidRDefault="005E6110" w:rsidP="00632314">
      <w:pPr>
        <w:jc w:val="both"/>
      </w:pPr>
    </w:p>
    <w:p w14:paraId="1C9B6046" w14:textId="77777777" w:rsidR="005A0D2A" w:rsidRPr="001D198F" w:rsidRDefault="005A0D2A" w:rsidP="00632314">
      <w:pPr>
        <w:jc w:val="both"/>
      </w:pPr>
      <w:r w:rsidRPr="001D198F">
        <w:t>Līguma cena tiek aplikta ar PVN _____ % likmes apmērā</w:t>
      </w:r>
    </w:p>
    <w:p w14:paraId="0FC92763" w14:textId="77777777" w:rsidR="005A0D2A" w:rsidRPr="001D198F" w:rsidRDefault="005A0D2A" w:rsidP="00632314">
      <w:pPr>
        <w:jc w:val="both"/>
      </w:pPr>
    </w:p>
    <w:p w14:paraId="32F8BF28" w14:textId="77777777" w:rsidR="00680E9A" w:rsidRPr="00A303C7" w:rsidRDefault="00680E9A" w:rsidP="00A1123D">
      <w:pPr>
        <w:jc w:val="both"/>
        <w:rPr>
          <w:b/>
          <w:i/>
          <w:lang w:eastAsia="lv-LV"/>
        </w:rPr>
      </w:pPr>
      <w:r w:rsidRPr="00A303C7">
        <w:t>Finanšu piedāvājuma</w:t>
      </w:r>
      <w:r w:rsidR="00A1123D" w:rsidRPr="00A303C7">
        <w:t>m</w:t>
      </w:r>
      <w:r w:rsidRPr="00A303C7">
        <w:t xml:space="preserve"> pretendents pievieno katras pozīcijas aprēķina atšifrējumu atbilstoši Pasūtītāja norādītajam paredzamajam izmeklējamo paraugu skaitam gadā</w:t>
      </w:r>
      <w:r w:rsidR="00B65C4E" w:rsidRPr="00A303C7">
        <w:t xml:space="preserve">, </w:t>
      </w:r>
      <w:r w:rsidRPr="00A303C7">
        <w:t xml:space="preserve"> ņemot vērā</w:t>
      </w:r>
      <w:r w:rsidR="00A1123D" w:rsidRPr="00A303C7">
        <w:t xml:space="preserve"> n</w:t>
      </w:r>
      <w:r w:rsidRPr="00A303C7">
        <w:t>osacījum</w:t>
      </w:r>
      <w:r w:rsidR="00A1123D" w:rsidRPr="00A303C7">
        <w:t>us</w:t>
      </w:r>
      <w:r w:rsidRPr="00A303C7">
        <w:t xml:space="preserve"> piedāvāto vienību skaita aprēķina veikšanai:</w:t>
      </w:r>
      <w:r w:rsidRPr="00A303C7">
        <w:rPr>
          <w:b/>
          <w:i/>
          <w:lang w:eastAsia="lv-LV"/>
        </w:rPr>
        <w:t xml:space="preserve"> </w:t>
      </w:r>
    </w:p>
    <w:p w14:paraId="0BCA323C" w14:textId="376B9C5B" w:rsidR="00680E9A" w:rsidRPr="00A303C7" w:rsidRDefault="00680E9A" w:rsidP="00741CA3">
      <w:pPr>
        <w:pStyle w:val="ListParagraph"/>
        <w:numPr>
          <w:ilvl w:val="0"/>
          <w:numId w:val="35"/>
        </w:numPr>
        <w:spacing w:after="0"/>
        <w:contextualSpacing/>
        <w:jc w:val="both"/>
        <w:rPr>
          <w:i/>
          <w:szCs w:val="24"/>
          <w:lang w:eastAsia="lv-LV"/>
        </w:rPr>
      </w:pPr>
      <w:r w:rsidRPr="00A303C7">
        <w:rPr>
          <w:i/>
          <w:szCs w:val="24"/>
          <w:lang w:eastAsia="lv-LV"/>
        </w:rPr>
        <w:t xml:space="preserve">Katra infekciju </w:t>
      </w:r>
      <w:r w:rsidR="00315B02" w:rsidRPr="00A303C7">
        <w:rPr>
          <w:i/>
          <w:szCs w:val="24"/>
          <w:lang w:eastAsia="lv-LV"/>
        </w:rPr>
        <w:t xml:space="preserve">seroloģiskā </w:t>
      </w:r>
      <w:r w:rsidRPr="00A303C7">
        <w:rPr>
          <w:i/>
          <w:szCs w:val="24"/>
          <w:lang w:eastAsia="lv-LV"/>
        </w:rPr>
        <w:t>marķiera 55</w:t>
      </w:r>
      <w:r w:rsidR="008D0DF2">
        <w:rPr>
          <w:i/>
          <w:szCs w:val="24"/>
          <w:lang w:eastAsia="lv-LV"/>
        </w:rPr>
        <w:t> </w:t>
      </w:r>
      <w:r w:rsidRPr="00A303C7">
        <w:rPr>
          <w:i/>
          <w:szCs w:val="24"/>
          <w:lang w:eastAsia="lv-LV"/>
        </w:rPr>
        <w:t>000 izmeklējumi gadā</w:t>
      </w:r>
      <w:r w:rsidR="00BE0660" w:rsidRPr="00A303C7">
        <w:rPr>
          <w:i/>
          <w:szCs w:val="24"/>
          <w:lang w:eastAsia="lv-LV"/>
        </w:rPr>
        <w:t xml:space="preserve">, </w:t>
      </w:r>
      <w:r w:rsidR="00BE0660" w:rsidRPr="00A303C7">
        <w:rPr>
          <w:i/>
          <w:lang w:eastAsia="lv-LV"/>
        </w:rPr>
        <w:t>veicot v</w:t>
      </w:r>
      <w:r w:rsidRPr="00A303C7">
        <w:rPr>
          <w:i/>
          <w:lang w:eastAsia="lv-LV"/>
        </w:rPr>
        <w:t>idēj</w:t>
      </w:r>
      <w:r w:rsidR="00BE0660" w:rsidRPr="00A303C7">
        <w:rPr>
          <w:i/>
          <w:lang w:eastAsia="lv-LV"/>
        </w:rPr>
        <w:t xml:space="preserve">i </w:t>
      </w:r>
      <w:r w:rsidR="00F7478C">
        <w:rPr>
          <w:i/>
          <w:lang w:eastAsia="lv-LV"/>
        </w:rPr>
        <w:t>250</w:t>
      </w:r>
      <w:r w:rsidR="00BE0660" w:rsidRPr="00A303C7">
        <w:rPr>
          <w:i/>
          <w:lang w:eastAsia="lv-LV"/>
        </w:rPr>
        <w:t xml:space="preserve"> paraugu</w:t>
      </w:r>
      <w:r w:rsidRPr="00A303C7">
        <w:rPr>
          <w:i/>
          <w:lang w:eastAsia="lv-LV"/>
        </w:rPr>
        <w:t xml:space="preserve"> izmeklēj</w:t>
      </w:r>
      <w:r w:rsidR="00BE0660" w:rsidRPr="00A303C7">
        <w:rPr>
          <w:i/>
          <w:lang w:eastAsia="lv-LV"/>
        </w:rPr>
        <w:t>u</w:t>
      </w:r>
      <w:r w:rsidRPr="00A303C7">
        <w:rPr>
          <w:i/>
          <w:lang w:eastAsia="lv-LV"/>
        </w:rPr>
        <w:t>m</w:t>
      </w:r>
      <w:r w:rsidR="00BE0660" w:rsidRPr="00A303C7">
        <w:rPr>
          <w:i/>
          <w:lang w:eastAsia="lv-LV"/>
        </w:rPr>
        <w:t>us</w:t>
      </w:r>
      <w:r w:rsidRPr="00A303C7">
        <w:rPr>
          <w:i/>
          <w:lang w:eastAsia="lv-LV"/>
        </w:rPr>
        <w:t xml:space="preserve"> dienā</w:t>
      </w:r>
      <w:r w:rsidR="00BE0660" w:rsidRPr="00A303C7">
        <w:rPr>
          <w:i/>
          <w:lang w:eastAsia="lv-LV"/>
        </w:rPr>
        <w:t>;</w:t>
      </w:r>
    </w:p>
    <w:p w14:paraId="66F5CCF6" w14:textId="1D2D1DBA" w:rsidR="00680E9A" w:rsidRPr="00A303C7" w:rsidRDefault="00A104B7" w:rsidP="00741CA3">
      <w:pPr>
        <w:pStyle w:val="ListParagraph"/>
        <w:numPr>
          <w:ilvl w:val="0"/>
          <w:numId w:val="35"/>
        </w:numPr>
        <w:spacing w:after="0"/>
        <w:contextualSpacing/>
        <w:jc w:val="both"/>
        <w:rPr>
          <w:i/>
          <w:szCs w:val="24"/>
          <w:lang w:eastAsia="lv-LV"/>
        </w:rPr>
      </w:pPr>
      <w:r>
        <w:rPr>
          <w:i/>
          <w:szCs w:val="24"/>
          <w:lang w:eastAsia="lv-LV"/>
        </w:rPr>
        <w:t>I</w:t>
      </w:r>
      <w:r w:rsidR="00680E9A" w:rsidRPr="00A303C7">
        <w:rPr>
          <w:i/>
          <w:szCs w:val="24"/>
          <w:lang w:eastAsia="lv-LV"/>
        </w:rPr>
        <w:t xml:space="preserve">ekārta </w:t>
      </w:r>
      <w:r w:rsidR="00BE0660" w:rsidRPr="00A303C7">
        <w:rPr>
          <w:i/>
          <w:szCs w:val="24"/>
          <w:lang w:eastAsia="lv-LV"/>
        </w:rPr>
        <w:t>darbojas</w:t>
      </w:r>
      <w:r w:rsidR="00680E9A" w:rsidRPr="00A303C7">
        <w:rPr>
          <w:i/>
          <w:szCs w:val="24"/>
          <w:lang w:eastAsia="lv-LV"/>
        </w:rPr>
        <w:t xml:space="preserve"> </w:t>
      </w:r>
      <w:r w:rsidR="008D0DF2">
        <w:rPr>
          <w:i/>
          <w:szCs w:val="24"/>
          <w:lang w:eastAsia="lv-LV"/>
        </w:rPr>
        <w:t xml:space="preserve">(ja iekārtas ir vairākas, tās darbojas </w:t>
      </w:r>
      <w:r w:rsidR="00680E9A" w:rsidRPr="00A303C7">
        <w:rPr>
          <w:i/>
          <w:szCs w:val="24"/>
          <w:lang w:eastAsia="lv-LV"/>
        </w:rPr>
        <w:t>paralēli</w:t>
      </w:r>
      <w:r w:rsidR="008D0DF2">
        <w:rPr>
          <w:i/>
          <w:szCs w:val="24"/>
          <w:lang w:eastAsia="lv-LV"/>
        </w:rPr>
        <w:t>)</w:t>
      </w:r>
      <w:r w:rsidR="00680E9A" w:rsidRPr="00A303C7">
        <w:rPr>
          <w:i/>
          <w:szCs w:val="24"/>
          <w:lang w:eastAsia="lv-LV"/>
        </w:rPr>
        <w:t>, veicot</w:t>
      </w:r>
      <w:r w:rsidR="00B67A70" w:rsidRPr="00A303C7">
        <w:rPr>
          <w:i/>
          <w:szCs w:val="24"/>
          <w:lang w:eastAsia="lv-LV"/>
        </w:rPr>
        <w:t xml:space="preserve"> visus</w:t>
      </w:r>
      <w:r w:rsidR="00680E9A" w:rsidRPr="00A303C7">
        <w:rPr>
          <w:i/>
          <w:szCs w:val="24"/>
          <w:lang w:eastAsia="lv-LV"/>
        </w:rPr>
        <w:t xml:space="preserve"> četrus testus </w:t>
      </w:r>
      <w:r w:rsidR="00B65C4E" w:rsidRPr="00A303C7">
        <w:rPr>
          <w:i/>
          <w:szCs w:val="24"/>
          <w:lang w:eastAsia="lv-LV"/>
        </w:rPr>
        <w:t>vienlaicīgi, 5</w:t>
      </w:r>
      <w:r w:rsidR="00E81C5E">
        <w:rPr>
          <w:i/>
          <w:szCs w:val="24"/>
          <w:lang w:eastAsia="lv-LV"/>
        </w:rPr>
        <w:t> </w:t>
      </w:r>
      <w:r w:rsidR="00B65C4E" w:rsidRPr="00A303C7">
        <w:rPr>
          <w:i/>
          <w:szCs w:val="24"/>
          <w:lang w:eastAsia="lv-LV"/>
        </w:rPr>
        <w:t xml:space="preserve">(piecas) dienas </w:t>
      </w:r>
      <w:r w:rsidR="00A303C7">
        <w:rPr>
          <w:i/>
          <w:szCs w:val="24"/>
          <w:lang w:eastAsia="lv-LV"/>
        </w:rPr>
        <w:t>nedēļā</w:t>
      </w:r>
      <w:r w:rsidR="00680E9A" w:rsidRPr="00A303C7">
        <w:rPr>
          <w:i/>
          <w:szCs w:val="24"/>
          <w:lang w:eastAsia="lv-LV"/>
        </w:rPr>
        <w:t>.</w:t>
      </w:r>
    </w:p>
    <w:p w14:paraId="7EC4D6CD" w14:textId="10732869" w:rsidR="00143559" w:rsidRPr="00A303C7" w:rsidRDefault="00680E9A" w:rsidP="00741CA3">
      <w:pPr>
        <w:pStyle w:val="ListParagraph"/>
        <w:numPr>
          <w:ilvl w:val="0"/>
          <w:numId w:val="35"/>
        </w:numPr>
        <w:spacing w:after="0"/>
        <w:contextualSpacing/>
        <w:jc w:val="both"/>
        <w:rPr>
          <w:b/>
          <w:i/>
          <w:szCs w:val="24"/>
          <w:lang w:eastAsia="lv-LV"/>
        </w:rPr>
      </w:pPr>
      <w:proofErr w:type="spellStart"/>
      <w:r w:rsidRPr="00A303C7">
        <w:rPr>
          <w:b/>
          <w:i/>
          <w:szCs w:val="24"/>
          <w:lang w:eastAsia="lv-LV"/>
        </w:rPr>
        <w:t>Pamatreaģentu</w:t>
      </w:r>
      <w:proofErr w:type="spellEnd"/>
      <w:r w:rsidRPr="00A303C7">
        <w:rPr>
          <w:b/>
          <w:i/>
          <w:szCs w:val="24"/>
          <w:lang w:eastAsia="lv-LV"/>
        </w:rPr>
        <w:t xml:space="preserve"> daudzuma aprēķin</w:t>
      </w:r>
      <w:r w:rsidR="00253DF5">
        <w:rPr>
          <w:b/>
          <w:i/>
          <w:szCs w:val="24"/>
          <w:lang w:eastAsia="lv-LV"/>
        </w:rPr>
        <w:t>u veicot, jāņem vērā</w:t>
      </w:r>
      <w:r w:rsidRPr="00A303C7">
        <w:rPr>
          <w:b/>
          <w:i/>
          <w:szCs w:val="24"/>
          <w:lang w:eastAsia="lv-LV"/>
        </w:rPr>
        <w:t>:</w:t>
      </w:r>
      <w:r w:rsidR="00143559" w:rsidRPr="00A303C7">
        <w:rPr>
          <w:b/>
          <w:i/>
          <w:szCs w:val="24"/>
          <w:lang w:eastAsia="lv-LV"/>
        </w:rPr>
        <w:t xml:space="preserve"> </w:t>
      </w:r>
    </w:p>
    <w:p w14:paraId="607163B7" w14:textId="77777777" w:rsidR="00680E9A" w:rsidRPr="00A303C7" w:rsidRDefault="00143559" w:rsidP="00741CA3">
      <w:pPr>
        <w:pStyle w:val="ListParagraph"/>
        <w:spacing w:after="0"/>
        <w:contextualSpacing/>
        <w:jc w:val="both"/>
        <w:rPr>
          <w:b/>
          <w:i/>
          <w:szCs w:val="24"/>
          <w:lang w:eastAsia="lv-LV"/>
        </w:rPr>
      </w:pPr>
      <w:r w:rsidRPr="00A303C7">
        <w:rPr>
          <w:i/>
          <w:lang w:eastAsia="lv-LV"/>
        </w:rPr>
        <w:t>3.1. k</w:t>
      </w:r>
      <w:r w:rsidR="00680E9A" w:rsidRPr="00A303C7">
        <w:rPr>
          <w:i/>
          <w:lang w:eastAsia="lv-LV"/>
        </w:rPr>
        <w:t xml:space="preserve">atram </w:t>
      </w:r>
      <w:proofErr w:type="spellStart"/>
      <w:r w:rsidR="00680E9A" w:rsidRPr="00A303C7">
        <w:rPr>
          <w:i/>
          <w:lang w:eastAsia="lv-LV"/>
        </w:rPr>
        <w:t>pamatreaģenta</w:t>
      </w:r>
      <w:proofErr w:type="spellEnd"/>
      <w:r w:rsidR="00680E9A" w:rsidRPr="00A303C7">
        <w:rPr>
          <w:i/>
          <w:lang w:eastAsia="lv-LV"/>
        </w:rPr>
        <w:t xml:space="preserve"> nedalāmam iepakojumam (komplektam) uz borta katru dienu jāveic iekšējā kvalitātes kontrole (IKK) ar attiecīgajiem IKK materiāliem, ko paredz metodes izstrādātājs</w:t>
      </w:r>
      <w:r w:rsidRPr="00A303C7">
        <w:rPr>
          <w:i/>
          <w:lang w:eastAsia="lv-LV"/>
        </w:rPr>
        <w:t>;</w:t>
      </w:r>
    </w:p>
    <w:p w14:paraId="790B5D63" w14:textId="56592D46" w:rsidR="00680E9A" w:rsidRDefault="00680E9A" w:rsidP="00741CA3">
      <w:pPr>
        <w:pStyle w:val="ListParagraph"/>
        <w:spacing w:after="0"/>
        <w:jc w:val="both"/>
        <w:rPr>
          <w:i/>
          <w:szCs w:val="24"/>
          <w:lang w:eastAsia="lv-LV"/>
        </w:rPr>
      </w:pPr>
      <w:r w:rsidRPr="00D03A99">
        <w:rPr>
          <w:i/>
          <w:szCs w:val="24"/>
          <w:lang w:eastAsia="lv-LV"/>
        </w:rPr>
        <w:lastRenderedPageBreak/>
        <w:t xml:space="preserve"> </w:t>
      </w:r>
      <w:r w:rsidR="00143559" w:rsidRPr="00D03A99">
        <w:rPr>
          <w:i/>
          <w:szCs w:val="24"/>
          <w:lang w:eastAsia="lv-LV"/>
        </w:rPr>
        <w:t xml:space="preserve">3.2. </w:t>
      </w:r>
      <w:r w:rsidRPr="00D03A99">
        <w:rPr>
          <w:i/>
          <w:szCs w:val="24"/>
          <w:lang w:eastAsia="lv-LV"/>
        </w:rPr>
        <w:t>patēriņ</w:t>
      </w:r>
      <w:r w:rsidR="00F62585">
        <w:rPr>
          <w:i/>
          <w:szCs w:val="24"/>
          <w:lang w:eastAsia="lv-LV"/>
        </w:rPr>
        <w:t>u</w:t>
      </w:r>
      <w:r w:rsidRPr="00D03A99">
        <w:rPr>
          <w:i/>
          <w:szCs w:val="24"/>
          <w:lang w:eastAsia="lv-LV"/>
        </w:rPr>
        <w:t xml:space="preserve"> uz paredzētajām kalibr</w:t>
      </w:r>
      <w:r w:rsidR="00854B5F" w:rsidRPr="00D03A99">
        <w:rPr>
          <w:i/>
          <w:szCs w:val="24"/>
          <w:lang w:eastAsia="lv-LV"/>
        </w:rPr>
        <w:t>ēšanām</w:t>
      </w:r>
      <w:r w:rsidRPr="00D03A99">
        <w:rPr>
          <w:i/>
          <w:szCs w:val="24"/>
          <w:lang w:eastAsia="lv-LV"/>
        </w:rPr>
        <w:t xml:space="preserve">, </w:t>
      </w:r>
      <w:r w:rsidRPr="00A46A7B">
        <w:rPr>
          <w:i/>
          <w:szCs w:val="24"/>
          <w:lang w:eastAsia="lv-LV"/>
        </w:rPr>
        <w:t>ņemot vērā kalibr</w:t>
      </w:r>
      <w:r w:rsidR="00854B5F" w:rsidRPr="00A46A7B">
        <w:rPr>
          <w:i/>
          <w:szCs w:val="24"/>
          <w:lang w:eastAsia="lv-LV"/>
        </w:rPr>
        <w:t>ēšanas</w:t>
      </w:r>
      <w:r w:rsidRPr="00A46A7B">
        <w:rPr>
          <w:i/>
          <w:szCs w:val="24"/>
          <w:lang w:eastAsia="lv-LV"/>
        </w:rPr>
        <w:t xml:space="preserve"> periodiskumu, kalibr</w:t>
      </w:r>
      <w:r w:rsidR="00854B5F" w:rsidRPr="00A46A7B">
        <w:rPr>
          <w:i/>
          <w:szCs w:val="24"/>
          <w:lang w:eastAsia="lv-LV"/>
        </w:rPr>
        <w:t>ēšanas</w:t>
      </w:r>
      <w:r w:rsidRPr="00A46A7B">
        <w:rPr>
          <w:i/>
          <w:szCs w:val="24"/>
          <w:lang w:eastAsia="lv-LV"/>
        </w:rPr>
        <w:t xml:space="preserve"> punktu skaitu un kalibr</w:t>
      </w:r>
      <w:r w:rsidR="00854B5F" w:rsidRPr="00A46A7B">
        <w:rPr>
          <w:i/>
          <w:szCs w:val="24"/>
          <w:lang w:eastAsia="lv-LV"/>
        </w:rPr>
        <w:t>ēšanas</w:t>
      </w:r>
      <w:r w:rsidRPr="00A46A7B">
        <w:rPr>
          <w:i/>
          <w:szCs w:val="24"/>
          <w:lang w:eastAsia="lv-LV"/>
        </w:rPr>
        <w:t xml:space="preserve"> </w:t>
      </w:r>
      <w:r w:rsidR="00B65C4E" w:rsidRPr="00A46A7B">
        <w:rPr>
          <w:i/>
          <w:szCs w:val="24"/>
          <w:lang w:eastAsia="lv-LV"/>
        </w:rPr>
        <w:t xml:space="preserve">līkņu </w:t>
      </w:r>
      <w:r w:rsidRPr="00A46A7B">
        <w:rPr>
          <w:i/>
          <w:szCs w:val="24"/>
          <w:lang w:eastAsia="lv-LV"/>
        </w:rPr>
        <w:t>skaitu (</w:t>
      </w:r>
      <w:r w:rsidR="00B65C4E" w:rsidRPr="00A46A7B">
        <w:rPr>
          <w:i/>
          <w:szCs w:val="24"/>
          <w:lang w:eastAsia="lv-LV"/>
        </w:rPr>
        <w:t xml:space="preserve">piemēram, </w:t>
      </w:r>
      <w:r w:rsidRPr="00A46A7B">
        <w:rPr>
          <w:i/>
          <w:szCs w:val="24"/>
          <w:lang w:eastAsia="lv-LV"/>
        </w:rPr>
        <w:t>dubultā kalibr</w:t>
      </w:r>
      <w:r w:rsidR="00854B5F" w:rsidRPr="00A46A7B">
        <w:rPr>
          <w:i/>
          <w:szCs w:val="24"/>
          <w:lang w:eastAsia="lv-LV"/>
        </w:rPr>
        <w:t>ēšana</w:t>
      </w:r>
      <w:r w:rsidRPr="00A46A7B">
        <w:rPr>
          <w:i/>
          <w:szCs w:val="24"/>
          <w:lang w:eastAsia="lv-LV"/>
        </w:rPr>
        <w:t>)</w:t>
      </w:r>
      <w:r w:rsidR="004C0B16" w:rsidRPr="00A46A7B">
        <w:rPr>
          <w:i/>
          <w:szCs w:val="24"/>
          <w:lang w:eastAsia="lv-LV"/>
        </w:rPr>
        <w:t>,</w:t>
      </w:r>
      <w:r w:rsidRPr="00A46A7B">
        <w:rPr>
          <w:i/>
          <w:szCs w:val="24"/>
          <w:lang w:eastAsia="lv-LV"/>
        </w:rPr>
        <w:t xml:space="preserve"> ko</w:t>
      </w:r>
      <w:r w:rsidRPr="00D03A99">
        <w:rPr>
          <w:i/>
          <w:szCs w:val="24"/>
          <w:lang w:eastAsia="lv-LV"/>
        </w:rPr>
        <w:t xml:space="preserve"> paredz metode</w:t>
      </w:r>
      <w:r w:rsidR="00752351" w:rsidRPr="00D03A99">
        <w:rPr>
          <w:i/>
          <w:szCs w:val="24"/>
          <w:lang w:eastAsia="lv-LV"/>
        </w:rPr>
        <w:t>s izstrādātājs</w:t>
      </w:r>
      <w:r w:rsidRPr="00D03A99">
        <w:rPr>
          <w:i/>
          <w:szCs w:val="24"/>
          <w:lang w:eastAsia="lv-LV"/>
        </w:rPr>
        <w:t>.</w:t>
      </w:r>
    </w:p>
    <w:p w14:paraId="440A8D1C" w14:textId="77777777" w:rsidR="00680E9A" w:rsidRDefault="00680E9A" w:rsidP="00632314">
      <w:pPr>
        <w:jc w:val="both"/>
      </w:pPr>
    </w:p>
    <w:p w14:paraId="63D4459C" w14:textId="77777777" w:rsidR="005A0D2A" w:rsidRPr="001D198F" w:rsidRDefault="005A0D2A" w:rsidP="00632314">
      <w:pPr>
        <w:jc w:val="both"/>
      </w:pPr>
      <w:r w:rsidRPr="001D198F">
        <w:t>Apliecinām, ka piekrītam iepirkuma dokumentācijai un piekrītam, ka šis finanšu piedāvājums, ja iepirkuma komisija par to pieņems lēmumu, būs par pamatu iepirkuma līguma slēgšanai.</w:t>
      </w:r>
    </w:p>
    <w:p w14:paraId="617F54BA" w14:textId="77777777" w:rsidR="005A0D2A" w:rsidRPr="001D198F" w:rsidRDefault="005A0D2A" w:rsidP="00632314">
      <w:pPr>
        <w:jc w:val="both"/>
      </w:pPr>
    </w:p>
    <w:p w14:paraId="6CE2425A" w14:textId="77777777" w:rsidR="005A0D2A" w:rsidRPr="001D198F" w:rsidRDefault="005A0D2A" w:rsidP="00632314">
      <w:pPr>
        <w:jc w:val="both"/>
      </w:pPr>
      <w:r w:rsidRPr="001D198F">
        <w:t>Pretendenta nosaukums ______________________________________________________</w:t>
      </w:r>
    </w:p>
    <w:p w14:paraId="3F186E48" w14:textId="77777777" w:rsidR="005A0D2A" w:rsidRPr="001D198F" w:rsidRDefault="005A0D2A" w:rsidP="00632314">
      <w:pPr>
        <w:jc w:val="both"/>
      </w:pPr>
    </w:p>
    <w:p w14:paraId="274B961A" w14:textId="77777777" w:rsidR="005A0D2A" w:rsidRPr="001D198F" w:rsidRDefault="005A0D2A" w:rsidP="00632314">
      <w:pPr>
        <w:jc w:val="both"/>
      </w:pPr>
      <w:r w:rsidRPr="001D198F">
        <w:t>Pretendenta pilnvarotās personas ieņemamais amats, vārds, uzvārds, paraksts</w:t>
      </w:r>
      <w:r w:rsidRPr="001D198F">
        <w:rPr>
          <w:rStyle w:val="FootnoteReference"/>
          <w:lang w:eastAsia="lv-LV"/>
        </w:rPr>
        <w:footnoteReference w:id="5"/>
      </w:r>
    </w:p>
    <w:p w14:paraId="19CA2409" w14:textId="77777777" w:rsidR="005A0D2A" w:rsidRPr="00346A2E" w:rsidRDefault="005A0D2A" w:rsidP="00632314">
      <w:pPr>
        <w:jc w:val="both"/>
        <w:rPr>
          <w:bCs/>
        </w:rPr>
      </w:pPr>
      <w:r w:rsidRPr="00956075">
        <w:t>___________________________________________________________________________</w:t>
      </w:r>
    </w:p>
    <w:p w14:paraId="7AD536C5" w14:textId="77777777" w:rsidR="005668BD" w:rsidRPr="001D198F" w:rsidRDefault="005668BD" w:rsidP="00632314">
      <w:pPr>
        <w:pStyle w:val="BlockText"/>
        <w:tabs>
          <w:tab w:val="num" w:pos="342"/>
        </w:tabs>
        <w:spacing w:after="0"/>
        <w:ind w:left="0" w:right="0" w:firstLine="0"/>
        <w:jc w:val="both"/>
        <w:rPr>
          <w:b/>
          <w:szCs w:val="24"/>
        </w:rPr>
        <w:sectPr w:rsidR="005668BD" w:rsidRPr="001D198F" w:rsidSect="00207556">
          <w:pgSz w:w="11906" w:h="16838"/>
          <w:pgMar w:top="1134" w:right="567" w:bottom="1134" w:left="1701" w:header="709" w:footer="709" w:gutter="0"/>
          <w:cols w:space="708"/>
          <w:docGrid w:linePitch="360"/>
        </w:sectPr>
      </w:pPr>
    </w:p>
    <w:p w14:paraId="60A32B09" w14:textId="77777777" w:rsidR="006E64B9" w:rsidRPr="001D198F" w:rsidRDefault="006E64B9" w:rsidP="006E64B9">
      <w:pPr>
        <w:spacing w:line="276" w:lineRule="auto"/>
        <w:jc w:val="right"/>
      </w:pPr>
      <w:r w:rsidRPr="001D198F">
        <w:lastRenderedPageBreak/>
        <w:t>Nolikuma 4. pielikums</w:t>
      </w:r>
    </w:p>
    <w:p w14:paraId="6EB6E1B1" w14:textId="77777777" w:rsidR="006E64B9" w:rsidRPr="001D198F" w:rsidRDefault="006E64B9" w:rsidP="006E64B9">
      <w:pPr>
        <w:spacing w:line="276" w:lineRule="auto"/>
        <w:jc w:val="right"/>
      </w:pPr>
      <w:r w:rsidRPr="001D198F">
        <w:t>(VADC 2018/</w:t>
      </w:r>
      <w:r w:rsidR="009275BA" w:rsidRPr="001D198F">
        <w:t>25</w:t>
      </w:r>
      <w:r w:rsidRPr="001D198F">
        <w:t>)</w:t>
      </w:r>
    </w:p>
    <w:p w14:paraId="78FD32F1" w14:textId="77777777" w:rsidR="006E64B9" w:rsidRPr="001D198F" w:rsidRDefault="006E64B9" w:rsidP="005F04CB">
      <w:pPr>
        <w:jc w:val="center"/>
        <w:rPr>
          <w:b/>
          <w:szCs w:val="22"/>
          <w:lang w:eastAsia="ru-RU"/>
        </w:rPr>
      </w:pPr>
      <w:r w:rsidRPr="001D198F">
        <w:rPr>
          <w:b/>
          <w:sz w:val="28"/>
          <w:szCs w:val="28"/>
          <w:lang w:eastAsia="ru-RU"/>
        </w:rPr>
        <w:t>LĪGUMS</w:t>
      </w:r>
      <w:r w:rsidR="00854103">
        <w:rPr>
          <w:b/>
          <w:sz w:val="28"/>
          <w:szCs w:val="28"/>
          <w:lang w:eastAsia="ru-RU"/>
        </w:rPr>
        <w:t xml:space="preserve"> Nr._________</w:t>
      </w:r>
    </w:p>
    <w:p w14:paraId="24983A45" w14:textId="77777777" w:rsidR="00BE4654" w:rsidRDefault="00BE4654" w:rsidP="005F04CB">
      <w:pPr>
        <w:tabs>
          <w:tab w:val="left" w:pos="6804"/>
          <w:tab w:val="left" w:leader="underscore" w:pos="9639"/>
        </w:tabs>
        <w:jc w:val="center"/>
        <w:rPr>
          <w:bCs/>
          <w:szCs w:val="22"/>
        </w:rPr>
      </w:pPr>
      <w:r w:rsidRPr="007D0BE9">
        <w:t>Reaģent</w:t>
      </w:r>
      <w:r w:rsidR="00854103" w:rsidRPr="007D0BE9">
        <w:t>u</w:t>
      </w:r>
      <w:r w:rsidRPr="007D0BE9">
        <w:t xml:space="preserve">, </w:t>
      </w:r>
      <w:proofErr w:type="spellStart"/>
      <w:r w:rsidRPr="007D0BE9">
        <w:t>kalibrator</w:t>
      </w:r>
      <w:r w:rsidR="00854103" w:rsidRPr="007D0BE9">
        <w:t>u</w:t>
      </w:r>
      <w:proofErr w:type="spellEnd"/>
      <w:r w:rsidRPr="007D0BE9">
        <w:t>, kontroles materiāl</w:t>
      </w:r>
      <w:r w:rsidR="00854103" w:rsidRPr="007D0BE9">
        <w:t>u</w:t>
      </w:r>
      <w:r w:rsidRPr="007D0BE9">
        <w:t>, piederum</w:t>
      </w:r>
      <w:r w:rsidR="00854103" w:rsidRPr="007D0BE9">
        <w:t>u</w:t>
      </w:r>
      <w:r w:rsidR="002D651A" w:rsidRPr="007D0BE9">
        <w:t xml:space="preserve"> un tehnoloģisk</w:t>
      </w:r>
      <w:r w:rsidR="00854103" w:rsidRPr="007D0BE9">
        <w:t>o</w:t>
      </w:r>
      <w:r w:rsidRPr="007D0BE9">
        <w:t xml:space="preserve"> šķīdum</w:t>
      </w:r>
      <w:r w:rsidR="00854103" w:rsidRPr="007D0BE9">
        <w:t>u</w:t>
      </w:r>
      <w:r w:rsidRPr="007D0BE9">
        <w:t xml:space="preserve"> asins/asins komponentu donoru obligāto infekciju </w:t>
      </w:r>
      <w:r w:rsidR="00B65C4E" w:rsidRPr="007D0BE9">
        <w:t xml:space="preserve">seroloģisko </w:t>
      </w:r>
      <w:r w:rsidRPr="007D0BE9">
        <w:t xml:space="preserve">marķieru </w:t>
      </w:r>
      <w:r w:rsidR="00835C3C" w:rsidRPr="007D0BE9">
        <w:t xml:space="preserve">automatizētai </w:t>
      </w:r>
      <w:r w:rsidRPr="007D0BE9">
        <w:t>izmeklēšanai</w:t>
      </w:r>
      <w:r w:rsidRPr="007D0BE9">
        <w:rPr>
          <w:bCs/>
          <w:szCs w:val="22"/>
        </w:rPr>
        <w:t xml:space="preserve"> </w:t>
      </w:r>
      <w:r w:rsidR="00854103" w:rsidRPr="007D0BE9">
        <w:rPr>
          <w:bCs/>
          <w:szCs w:val="22"/>
        </w:rPr>
        <w:t>piegāde</w:t>
      </w:r>
    </w:p>
    <w:p w14:paraId="7F002023" w14:textId="77777777" w:rsidR="00BE4654" w:rsidRDefault="00BE4654" w:rsidP="005F04CB">
      <w:pPr>
        <w:tabs>
          <w:tab w:val="left" w:pos="6804"/>
          <w:tab w:val="left" w:leader="underscore" w:pos="9639"/>
        </w:tabs>
        <w:jc w:val="center"/>
        <w:rPr>
          <w:bCs/>
          <w:szCs w:val="22"/>
        </w:rPr>
      </w:pPr>
    </w:p>
    <w:p w14:paraId="42DDCBF6" w14:textId="77777777" w:rsidR="006E64B9" w:rsidRPr="00BE4654" w:rsidRDefault="006E64B9" w:rsidP="005F04CB">
      <w:pPr>
        <w:tabs>
          <w:tab w:val="left" w:pos="6804"/>
          <w:tab w:val="left" w:leader="underscore" w:pos="9639"/>
        </w:tabs>
        <w:jc w:val="center"/>
        <w:rPr>
          <w:bCs/>
          <w:szCs w:val="22"/>
        </w:rPr>
      </w:pPr>
      <w:r w:rsidRPr="00BE4654">
        <w:rPr>
          <w:bCs/>
          <w:szCs w:val="22"/>
        </w:rPr>
        <w:t>Rīgā</w:t>
      </w:r>
    </w:p>
    <w:p w14:paraId="51E66FE9" w14:textId="77777777" w:rsidR="006E64B9" w:rsidRPr="00BE4654" w:rsidRDefault="006E64B9" w:rsidP="00FB25C0">
      <w:pPr>
        <w:jc w:val="right"/>
      </w:pPr>
      <w:r w:rsidRPr="00BE4654">
        <w:t>2018. gada ____. ______________</w:t>
      </w:r>
    </w:p>
    <w:p w14:paraId="10602BCB" w14:textId="77777777" w:rsidR="00B419C5" w:rsidRDefault="00B419C5" w:rsidP="00584886">
      <w:pPr>
        <w:spacing w:after="120"/>
        <w:ind w:firstLine="567"/>
        <w:jc w:val="both"/>
      </w:pPr>
    </w:p>
    <w:p w14:paraId="547CBEAC" w14:textId="77777777" w:rsidR="00584886" w:rsidRPr="00A54D57" w:rsidRDefault="00584886" w:rsidP="00584886">
      <w:pPr>
        <w:spacing w:after="120"/>
        <w:ind w:firstLine="567"/>
        <w:jc w:val="both"/>
      </w:pPr>
      <w:r w:rsidRPr="00B2517A">
        <w:t>Valsts asinsdonoru centrs (reģi</w:t>
      </w:r>
      <w:r w:rsidRPr="0049260B">
        <w:t xml:space="preserve">strācijas VNM kods 90000013926) (turpmāk </w:t>
      </w:r>
      <w:r w:rsidRPr="006E4FF7">
        <w:t>–</w:t>
      </w:r>
      <w:r>
        <w:rPr>
          <w:i/>
        </w:rPr>
        <w:t xml:space="preserve"> P</w:t>
      </w:r>
      <w:r w:rsidRPr="000C7A14">
        <w:rPr>
          <w:i/>
        </w:rPr>
        <w:t>asūtītājs</w:t>
      </w:r>
      <w:r w:rsidRPr="000C7A14">
        <w:t>)</w:t>
      </w:r>
      <w:r w:rsidRPr="00A54D57">
        <w:t xml:space="preserve"> tā direktores Egitas </w:t>
      </w:r>
      <w:proofErr w:type="spellStart"/>
      <w:r w:rsidRPr="00A54D57">
        <w:t>Poles</w:t>
      </w:r>
      <w:proofErr w:type="spellEnd"/>
      <w:r w:rsidRPr="00A54D57">
        <w:t xml:space="preserve"> personā, kura rīkojas saskaņā ar Nolikumu, </w:t>
      </w:r>
    </w:p>
    <w:p w14:paraId="50ABA19A" w14:textId="77777777" w:rsidR="00584886" w:rsidRPr="001D198F" w:rsidRDefault="00584886" w:rsidP="00584886">
      <w:pPr>
        <w:spacing w:after="120"/>
        <w:ind w:firstLine="567"/>
        <w:jc w:val="both"/>
        <w:rPr>
          <w:szCs w:val="22"/>
        </w:rPr>
      </w:pPr>
      <w:r w:rsidRPr="001D198F">
        <w:t>___ „________”, reģistrācijas Nr._____________, juridiskā adrese ____________, kuru saskaņā ar statūtiem/pilnvaru pārstāv ____________________</w:t>
      </w:r>
      <w:r w:rsidRPr="001D198F">
        <w:rPr>
          <w:szCs w:val="22"/>
        </w:rPr>
        <w:t xml:space="preserve"> (turpmāk - </w:t>
      </w:r>
      <w:r>
        <w:rPr>
          <w:i/>
          <w:iCs/>
          <w:szCs w:val="22"/>
        </w:rPr>
        <w:t>P</w:t>
      </w:r>
      <w:r w:rsidRPr="001D198F">
        <w:rPr>
          <w:i/>
          <w:iCs/>
          <w:szCs w:val="22"/>
        </w:rPr>
        <w:t>iegādātājs</w:t>
      </w:r>
      <w:r w:rsidRPr="001D198F">
        <w:rPr>
          <w:iCs/>
          <w:szCs w:val="22"/>
        </w:rPr>
        <w:t>)</w:t>
      </w:r>
    </w:p>
    <w:p w14:paraId="636377F8" w14:textId="77777777" w:rsidR="00584886" w:rsidRPr="001D198F" w:rsidRDefault="00584886" w:rsidP="00584886">
      <w:pPr>
        <w:spacing w:after="120"/>
        <w:ind w:firstLine="567"/>
        <w:jc w:val="both"/>
        <w:rPr>
          <w:szCs w:val="22"/>
        </w:rPr>
      </w:pPr>
      <w:r w:rsidRPr="001D198F">
        <w:rPr>
          <w:szCs w:val="22"/>
        </w:rPr>
        <w:t xml:space="preserve">abi kopā (turpmāk - </w:t>
      </w:r>
      <w:r>
        <w:rPr>
          <w:bCs/>
          <w:i/>
          <w:iCs/>
          <w:szCs w:val="22"/>
        </w:rPr>
        <w:t>P</w:t>
      </w:r>
      <w:r w:rsidRPr="001D198F">
        <w:rPr>
          <w:bCs/>
          <w:i/>
          <w:iCs/>
          <w:szCs w:val="22"/>
        </w:rPr>
        <w:t>uses</w:t>
      </w:r>
      <w:r w:rsidRPr="001D198F">
        <w:rPr>
          <w:szCs w:val="22"/>
        </w:rPr>
        <w:t xml:space="preserve">, katrs atsevišķi </w:t>
      </w:r>
      <w:r w:rsidRPr="001D198F">
        <w:rPr>
          <w:bCs/>
          <w:i/>
          <w:iCs/>
          <w:szCs w:val="22"/>
        </w:rPr>
        <w:t xml:space="preserve">– </w:t>
      </w:r>
      <w:r>
        <w:rPr>
          <w:bCs/>
          <w:i/>
          <w:iCs/>
          <w:szCs w:val="22"/>
        </w:rPr>
        <w:t>P</w:t>
      </w:r>
      <w:r w:rsidRPr="001D198F">
        <w:rPr>
          <w:bCs/>
          <w:i/>
          <w:iCs/>
          <w:szCs w:val="22"/>
        </w:rPr>
        <w:t>use)</w:t>
      </w:r>
      <w:r w:rsidRPr="001D198F">
        <w:rPr>
          <w:szCs w:val="22"/>
        </w:rPr>
        <w:t>,</w:t>
      </w:r>
    </w:p>
    <w:p w14:paraId="79FE5BED" w14:textId="62AED3C3" w:rsidR="00584886" w:rsidRPr="00E4618B" w:rsidRDefault="00584886" w:rsidP="00584886">
      <w:pPr>
        <w:spacing w:after="120"/>
        <w:ind w:firstLine="567"/>
        <w:jc w:val="both"/>
        <w:rPr>
          <w:szCs w:val="22"/>
        </w:rPr>
      </w:pPr>
      <w:r>
        <w:rPr>
          <w:szCs w:val="22"/>
        </w:rPr>
        <w:t>pamatojoties uz P</w:t>
      </w:r>
      <w:r w:rsidRPr="001D198F">
        <w:rPr>
          <w:szCs w:val="22"/>
        </w:rPr>
        <w:t xml:space="preserve">asūtītāja rīkotā atklātā konkursa </w:t>
      </w:r>
      <w:r w:rsidR="007D0BE9" w:rsidRPr="00BE4654">
        <w:rPr>
          <w:szCs w:val="22"/>
        </w:rPr>
        <w:t>Nr. VADC 2018/</w:t>
      </w:r>
      <w:r w:rsidR="007D0BE9">
        <w:rPr>
          <w:szCs w:val="22"/>
        </w:rPr>
        <w:t xml:space="preserve">25 </w:t>
      </w:r>
      <w:r>
        <w:rPr>
          <w:szCs w:val="22"/>
        </w:rPr>
        <w:t>“</w:t>
      </w:r>
      <w:r>
        <w:t xml:space="preserve">Reaģenti, </w:t>
      </w:r>
      <w:proofErr w:type="spellStart"/>
      <w:r>
        <w:t>kalibratori</w:t>
      </w:r>
      <w:proofErr w:type="spellEnd"/>
      <w:r>
        <w:t>, kontroles materiāli, piederumi</w:t>
      </w:r>
      <w:r w:rsidRPr="00587250">
        <w:t xml:space="preserve"> </w:t>
      </w:r>
      <w:r w:rsidRPr="004753F7">
        <w:t>un tehnoloģiskie</w:t>
      </w:r>
      <w:r>
        <w:t xml:space="preserve"> šķīdumi asins/asins komponentu donoru obligāto infekciju </w:t>
      </w:r>
      <w:r w:rsidR="00B65C4E">
        <w:t xml:space="preserve">seroloģisko </w:t>
      </w:r>
      <w:r>
        <w:t xml:space="preserve">marķieru </w:t>
      </w:r>
      <w:r w:rsidR="00B419C5">
        <w:t xml:space="preserve">automatizētai </w:t>
      </w:r>
      <w:r>
        <w:t>izmeklēšanai</w:t>
      </w:r>
      <w:r w:rsidRPr="00BE4654">
        <w:rPr>
          <w:szCs w:val="22"/>
        </w:rPr>
        <w:t>“</w:t>
      </w:r>
      <w:r w:rsidR="007D0BE9">
        <w:rPr>
          <w:szCs w:val="22"/>
        </w:rPr>
        <w:t xml:space="preserve"> </w:t>
      </w:r>
      <w:r w:rsidRPr="001D198F">
        <w:rPr>
          <w:szCs w:val="22"/>
        </w:rPr>
        <w:t>(turpmāk</w:t>
      </w:r>
      <w:r w:rsidRPr="00956075">
        <w:rPr>
          <w:szCs w:val="22"/>
        </w:rPr>
        <w:t xml:space="preserve"> - </w:t>
      </w:r>
      <w:r>
        <w:rPr>
          <w:i/>
          <w:szCs w:val="22"/>
        </w:rPr>
        <w:t>K</w:t>
      </w:r>
      <w:r w:rsidRPr="00346A2E">
        <w:rPr>
          <w:i/>
          <w:szCs w:val="22"/>
        </w:rPr>
        <w:t>onkurss</w:t>
      </w:r>
      <w:r w:rsidRPr="00346A2E">
        <w:rPr>
          <w:szCs w:val="22"/>
        </w:rPr>
        <w:t>) rezultātiem, noslēd</w:t>
      </w:r>
      <w:r w:rsidRPr="00634CD6">
        <w:rPr>
          <w:szCs w:val="22"/>
        </w:rPr>
        <w:t>z šo piegādes līgumu (turpmāk</w:t>
      </w:r>
      <w:r w:rsidRPr="00E4618B">
        <w:rPr>
          <w:szCs w:val="22"/>
        </w:rPr>
        <w:t xml:space="preserve"> </w:t>
      </w:r>
      <w:r>
        <w:rPr>
          <w:szCs w:val="22"/>
        </w:rPr>
        <w:t>-</w:t>
      </w:r>
      <w:r w:rsidRPr="006007EF">
        <w:rPr>
          <w:i/>
          <w:szCs w:val="22"/>
        </w:rPr>
        <w:t>L</w:t>
      </w:r>
      <w:r w:rsidRPr="00E4618B">
        <w:rPr>
          <w:i/>
          <w:szCs w:val="22"/>
        </w:rPr>
        <w:t>īgums</w:t>
      </w:r>
      <w:r w:rsidRPr="00E4618B">
        <w:rPr>
          <w:szCs w:val="22"/>
        </w:rPr>
        <w:t>).</w:t>
      </w:r>
    </w:p>
    <w:p w14:paraId="2E199673" w14:textId="77777777" w:rsidR="00584886" w:rsidRPr="00BA7283" w:rsidRDefault="00584886" w:rsidP="00584886">
      <w:pPr>
        <w:jc w:val="center"/>
        <w:rPr>
          <w:szCs w:val="22"/>
        </w:rPr>
      </w:pPr>
    </w:p>
    <w:p w14:paraId="26AD7D4A" w14:textId="77777777" w:rsidR="00584886" w:rsidRPr="00BA7283" w:rsidRDefault="00584886" w:rsidP="00584886">
      <w:pPr>
        <w:jc w:val="center"/>
        <w:rPr>
          <w:szCs w:val="22"/>
        </w:rPr>
      </w:pPr>
      <w:r w:rsidRPr="00BA7283">
        <w:rPr>
          <w:szCs w:val="22"/>
        </w:rPr>
        <w:t>I daļa</w:t>
      </w:r>
    </w:p>
    <w:p w14:paraId="68AC4C9B" w14:textId="77777777" w:rsidR="00584886" w:rsidRPr="00B2517A" w:rsidRDefault="00584886" w:rsidP="00584886">
      <w:pPr>
        <w:jc w:val="center"/>
        <w:rPr>
          <w:szCs w:val="22"/>
        </w:rPr>
      </w:pPr>
      <w:r w:rsidRPr="00B2517A">
        <w:rPr>
          <w:szCs w:val="22"/>
        </w:rPr>
        <w:t>Speciālie noteikumi</w:t>
      </w:r>
    </w:p>
    <w:p w14:paraId="3503D683" w14:textId="77777777" w:rsidR="00584886" w:rsidRPr="00B2517A" w:rsidRDefault="00584886" w:rsidP="00584886">
      <w:pPr>
        <w:numPr>
          <w:ilvl w:val="0"/>
          <w:numId w:val="18"/>
        </w:numPr>
        <w:spacing w:before="240"/>
        <w:ind w:left="567" w:hanging="567"/>
        <w:jc w:val="center"/>
        <w:rPr>
          <w:szCs w:val="22"/>
        </w:rPr>
      </w:pPr>
      <w:r w:rsidRPr="00B2517A">
        <w:rPr>
          <w:szCs w:val="22"/>
        </w:rPr>
        <w:t>Līguma priekšmets</w:t>
      </w:r>
    </w:p>
    <w:p w14:paraId="6F493142" w14:textId="77777777" w:rsidR="00584886" w:rsidRPr="00B6245A" w:rsidRDefault="00584886" w:rsidP="00584886">
      <w:pPr>
        <w:numPr>
          <w:ilvl w:val="1"/>
          <w:numId w:val="18"/>
        </w:numPr>
        <w:ind w:left="567" w:hanging="567"/>
        <w:jc w:val="both"/>
        <w:rPr>
          <w:szCs w:val="22"/>
        </w:rPr>
      </w:pPr>
      <w:r w:rsidRPr="00B6245A">
        <w:rPr>
          <w:szCs w:val="22"/>
        </w:rPr>
        <w:t xml:space="preserve">Līguma priekšmets ir </w:t>
      </w:r>
      <w:r w:rsidRPr="00B6245A">
        <w:t xml:space="preserve">reaģentu, </w:t>
      </w:r>
      <w:proofErr w:type="spellStart"/>
      <w:r w:rsidRPr="00B6245A">
        <w:t>kalibratoru</w:t>
      </w:r>
      <w:proofErr w:type="spellEnd"/>
      <w:r w:rsidRPr="00B6245A">
        <w:t>, kontroles materiālu, piederumu un tehnoloģisko šķīdumu asins/asins komponentu donoru obligāto infekciju</w:t>
      </w:r>
      <w:r w:rsidR="00B65C4E" w:rsidRPr="00B6245A">
        <w:t xml:space="preserve"> seroloģisko</w:t>
      </w:r>
      <w:r w:rsidRPr="00B6245A">
        <w:t xml:space="preserve"> marķieru </w:t>
      </w:r>
      <w:r w:rsidR="00854103" w:rsidRPr="00B6245A">
        <w:t xml:space="preserve">automatizētai izmeklēšanai </w:t>
      </w:r>
      <w:r w:rsidRPr="00B6245A">
        <w:t>piegāde</w:t>
      </w:r>
      <w:r w:rsidRPr="00B6245A">
        <w:rPr>
          <w:szCs w:val="22"/>
        </w:rPr>
        <w:t xml:space="preserve">, kuri norādīti Līguma 1. pielikumā, </w:t>
      </w:r>
      <w:r w:rsidRPr="00B6245A">
        <w:t>(turpmāk –</w:t>
      </w:r>
      <w:r w:rsidR="00854103" w:rsidRPr="00B6245A">
        <w:t xml:space="preserve"> </w:t>
      </w:r>
      <w:r w:rsidRPr="00B6245A">
        <w:rPr>
          <w:i/>
        </w:rPr>
        <w:t>Prece</w:t>
      </w:r>
      <w:r w:rsidRPr="00B6245A">
        <w:t>).</w:t>
      </w:r>
    </w:p>
    <w:p w14:paraId="65F3B0BA" w14:textId="6CAC906E" w:rsidR="00584886" w:rsidRPr="002D627E" w:rsidRDefault="00584886" w:rsidP="00584886">
      <w:pPr>
        <w:numPr>
          <w:ilvl w:val="1"/>
          <w:numId w:val="18"/>
        </w:numPr>
        <w:ind w:left="567" w:hanging="567"/>
        <w:jc w:val="both"/>
        <w:rPr>
          <w:szCs w:val="22"/>
        </w:rPr>
      </w:pPr>
      <w:r>
        <w:rPr>
          <w:szCs w:val="22"/>
        </w:rPr>
        <w:t>Piegādātājs apņemas piegādāt Pasūtītājam, bet P</w:t>
      </w:r>
      <w:r w:rsidRPr="00BA7283">
        <w:rPr>
          <w:szCs w:val="22"/>
        </w:rPr>
        <w:t xml:space="preserve">asūtītājs apņemas </w:t>
      </w:r>
      <w:r>
        <w:rPr>
          <w:szCs w:val="22"/>
        </w:rPr>
        <w:t>pieņemt un apmaksāt saskaņā ar L</w:t>
      </w:r>
      <w:r w:rsidRPr="00BA7283">
        <w:rPr>
          <w:szCs w:val="22"/>
        </w:rPr>
        <w:t xml:space="preserve">īguma nosacījumiem </w:t>
      </w:r>
      <w:r w:rsidRPr="00F36497">
        <w:rPr>
          <w:szCs w:val="22"/>
        </w:rPr>
        <w:t>piegādātas</w:t>
      </w:r>
      <w:r w:rsidRPr="00E4618B">
        <w:rPr>
          <w:szCs w:val="22"/>
        </w:rPr>
        <w:t xml:space="preserve"> </w:t>
      </w:r>
      <w:r>
        <w:rPr>
          <w:szCs w:val="22"/>
        </w:rPr>
        <w:t>Pre</w:t>
      </w:r>
      <w:r w:rsidRPr="00E4618B">
        <w:rPr>
          <w:szCs w:val="22"/>
        </w:rPr>
        <w:t>ces, kur</w:t>
      </w:r>
      <w:r>
        <w:rPr>
          <w:szCs w:val="22"/>
        </w:rPr>
        <w:t>as</w:t>
      </w:r>
      <w:r w:rsidRPr="00E4618B">
        <w:rPr>
          <w:szCs w:val="22"/>
        </w:rPr>
        <w:t xml:space="preserve"> noteikt</w:t>
      </w:r>
      <w:r>
        <w:rPr>
          <w:szCs w:val="22"/>
        </w:rPr>
        <w:t>as L</w:t>
      </w:r>
      <w:r w:rsidRPr="002D627E">
        <w:rPr>
          <w:szCs w:val="22"/>
        </w:rPr>
        <w:t xml:space="preserve">īguma 1. </w:t>
      </w:r>
      <w:r w:rsidR="00B6245A">
        <w:rPr>
          <w:szCs w:val="22"/>
        </w:rPr>
        <w:t>p</w:t>
      </w:r>
      <w:r w:rsidRPr="002D627E">
        <w:rPr>
          <w:szCs w:val="22"/>
        </w:rPr>
        <w:t>ielikumā par Konkursā piedāvātajām cenām, kuras norādītas 2. pielikumā.</w:t>
      </w:r>
    </w:p>
    <w:p w14:paraId="56F4C8C7" w14:textId="77777777" w:rsidR="00B6245A" w:rsidRDefault="00584886" w:rsidP="00FF1EF4">
      <w:pPr>
        <w:numPr>
          <w:ilvl w:val="1"/>
          <w:numId w:val="18"/>
        </w:numPr>
        <w:ind w:left="567" w:hanging="567"/>
        <w:jc w:val="both"/>
        <w:rPr>
          <w:szCs w:val="22"/>
        </w:rPr>
      </w:pPr>
      <w:r w:rsidRPr="00B6245A">
        <w:rPr>
          <w:szCs w:val="22"/>
        </w:rPr>
        <w:t>Prognozējamais Preču daudzums norādīts Līguma 1. pielikumā.</w:t>
      </w:r>
    </w:p>
    <w:p w14:paraId="4DA80484" w14:textId="07C76824" w:rsidR="00584886" w:rsidRPr="00B6245A" w:rsidRDefault="00B6245A" w:rsidP="00FF1EF4">
      <w:pPr>
        <w:numPr>
          <w:ilvl w:val="1"/>
          <w:numId w:val="18"/>
        </w:numPr>
        <w:ind w:left="567" w:hanging="567"/>
        <w:jc w:val="both"/>
        <w:rPr>
          <w:szCs w:val="22"/>
        </w:rPr>
      </w:pPr>
      <w:r>
        <w:rPr>
          <w:szCs w:val="22"/>
        </w:rPr>
        <w:t>P</w:t>
      </w:r>
      <w:r w:rsidR="00584886" w:rsidRPr="00B6245A">
        <w:rPr>
          <w:szCs w:val="22"/>
        </w:rPr>
        <w:t xml:space="preserve">iegādātājam nav un nebūs </w:t>
      </w:r>
      <w:r w:rsidR="002919D8" w:rsidRPr="00B6245A">
        <w:rPr>
          <w:szCs w:val="22"/>
        </w:rPr>
        <w:t>p</w:t>
      </w:r>
      <w:r w:rsidR="00584886" w:rsidRPr="00B6245A">
        <w:rPr>
          <w:szCs w:val="22"/>
        </w:rPr>
        <w:t>retenziju, ka Pasūtītājs iepērk tādu Preču daudzumu, kāds nepieciešams tā darbības nodrošināšanai, pieļaujot kopējās Līguma summas izmaiņas atbilstoši Pasūtītāja pieejamajam finansējumam un saskaņā ar Publisko iepirkumu likuma 61. panta nosacījumiem.</w:t>
      </w:r>
    </w:p>
    <w:p w14:paraId="41C22A2C" w14:textId="77777777" w:rsidR="00584886" w:rsidRPr="0049260B" w:rsidRDefault="00584886" w:rsidP="00584886">
      <w:pPr>
        <w:numPr>
          <w:ilvl w:val="0"/>
          <w:numId w:val="18"/>
        </w:numPr>
        <w:spacing w:before="200"/>
        <w:ind w:left="357" w:hanging="357"/>
        <w:jc w:val="center"/>
        <w:rPr>
          <w:szCs w:val="22"/>
        </w:rPr>
      </w:pPr>
      <w:r>
        <w:rPr>
          <w:szCs w:val="22"/>
        </w:rPr>
        <w:t>Pre</w:t>
      </w:r>
      <w:r w:rsidRPr="00B2517A">
        <w:rPr>
          <w:szCs w:val="22"/>
        </w:rPr>
        <w:t xml:space="preserve">ču </w:t>
      </w:r>
      <w:r>
        <w:rPr>
          <w:szCs w:val="22"/>
        </w:rPr>
        <w:t xml:space="preserve">cena, </w:t>
      </w:r>
      <w:r w:rsidRPr="0049260B">
        <w:rPr>
          <w:szCs w:val="22"/>
        </w:rPr>
        <w:t>līguma summa</w:t>
      </w:r>
      <w:r>
        <w:rPr>
          <w:szCs w:val="22"/>
        </w:rPr>
        <w:t xml:space="preserve"> un norēķinu kārtība</w:t>
      </w:r>
    </w:p>
    <w:p w14:paraId="50D8BB3E" w14:textId="77777777" w:rsidR="00584886" w:rsidRPr="0073101E" w:rsidRDefault="00584886" w:rsidP="00584886">
      <w:pPr>
        <w:numPr>
          <w:ilvl w:val="1"/>
          <w:numId w:val="18"/>
        </w:numPr>
        <w:ind w:left="567" w:hanging="567"/>
        <w:jc w:val="both"/>
        <w:rPr>
          <w:szCs w:val="22"/>
        </w:rPr>
      </w:pPr>
      <w:r>
        <w:rPr>
          <w:szCs w:val="22"/>
        </w:rPr>
        <w:t>Pre</w:t>
      </w:r>
      <w:r w:rsidRPr="0049260B">
        <w:rPr>
          <w:szCs w:val="22"/>
        </w:rPr>
        <w:t xml:space="preserve">ču </w:t>
      </w:r>
      <w:r w:rsidRPr="006E4FF7">
        <w:rPr>
          <w:szCs w:val="22"/>
        </w:rPr>
        <w:t xml:space="preserve">cenas tiek noteiktas </w:t>
      </w:r>
      <w:proofErr w:type="spellStart"/>
      <w:r w:rsidRPr="000C7A14">
        <w:rPr>
          <w:i/>
          <w:szCs w:val="22"/>
        </w:rPr>
        <w:t>euro</w:t>
      </w:r>
      <w:proofErr w:type="spellEnd"/>
      <w:r>
        <w:rPr>
          <w:szCs w:val="22"/>
        </w:rPr>
        <w:t>, atbilstoši P</w:t>
      </w:r>
      <w:r w:rsidRPr="000C7A14">
        <w:rPr>
          <w:szCs w:val="22"/>
        </w:rPr>
        <w:t>iegādā</w:t>
      </w:r>
      <w:r>
        <w:rPr>
          <w:szCs w:val="22"/>
        </w:rPr>
        <w:t>tāja iesniegtajam piedāvājumam K</w:t>
      </w:r>
      <w:r w:rsidRPr="000C7A14">
        <w:rPr>
          <w:szCs w:val="22"/>
        </w:rPr>
        <w:t xml:space="preserve">onkursā un ir norādītas </w:t>
      </w:r>
      <w:r w:rsidR="002919D8">
        <w:rPr>
          <w:szCs w:val="22"/>
        </w:rPr>
        <w:t>L</w:t>
      </w:r>
      <w:r w:rsidRPr="000C7A14">
        <w:rPr>
          <w:szCs w:val="22"/>
        </w:rPr>
        <w:t xml:space="preserve">īguma 2. pielikumā. </w:t>
      </w:r>
      <w:r>
        <w:rPr>
          <w:szCs w:val="22"/>
        </w:rPr>
        <w:t>Pre</w:t>
      </w:r>
      <w:r w:rsidRPr="0073101E">
        <w:rPr>
          <w:szCs w:val="22"/>
        </w:rPr>
        <w:t xml:space="preserve">ču cenas var tikt mainītas tikai </w:t>
      </w:r>
      <w:r w:rsidR="002919D8">
        <w:rPr>
          <w:szCs w:val="22"/>
        </w:rPr>
        <w:t>L</w:t>
      </w:r>
      <w:r w:rsidRPr="0073101E">
        <w:rPr>
          <w:szCs w:val="22"/>
        </w:rPr>
        <w:t xml:space="preserve">īgumā noteiktajos gadījumos. </w:t>
      </w:r>
    </w:p>
    <w:p w14:paraId="25940A86" w14:textId="77777777" w:rsidR="00584886" w:rsidRDefault="00584886" w:rsidP="00584886">
      <w:pPr>
        <w:numPr>
          <w:ilvl w:val="1"/>
          <w:numId w:val="18"/>
        </w:numPr>
        <w:ind w:left="567" w:hanging="567"/>
        <w:jc w:val="both"/>
        <w:rPr>
          <w:szCs w:val="22"/>
        </w:rPr>
      </w:pPr>
      <w:r>
        <w:rPr>
          <w:szCs w:val="22"/>
        </w:rPr>
        <w:t>Pre</w:t>
      </w:r>
      <w:r w:rsidRPr="0073101E">
        <w:rPr>
          <w:szCs w:val="22"/>
        </w:rPr>
        <w:t>ču cenā ir iekļauti visi nodokļi un izd</w:t>
      </w:r>
      <w:r>
        <w:rPr>
          <w:szCs w:val="22"/>
        </w:rPr>
        <w:t>evumi, kas rodas un/vai rastos P</w:t>
      </w:r>
      <w:r w:rsidRPr="0073101E">
        <w:rPr>
          <w:szCs w:val="22"/>
        </w:rPr>
        <w:t xml:space="preserve">iegādātājam sakarā ar </w:t>
      </w:r>
      <w:r>
        <w:rPr>
          <w:szCs w:val="22"/>
        </w:rPr>
        <w:t>Pre</w:t>
      </w:r>
      <w:r w:rsidRPr="0073101E">
        <w:rPr>
          <w:szCs w:val="22"/>
        </w:rPr>
        <w:t xml:space="preserve">ču </w:t>
      </w:r>
      <w:r w:rsidRPr="001D198F">
        <w:rPr>
          <w:szCs w:val="22"/>
        </w:rPr>
        <w:t>ievešanu La</w:t>
      </w:r>
      <w:r>
        <w:rPr>
          <w:szCs w:val="22"/>
        </w:rPr>
        <w:t>tvijas Republikā un to piegādi Pasūtītājam saskaņā ar L</w:t>
      </w:r>
      <w:r w:rsidRPr="001D198F">
        <w:rPr>
          <w:szCs w:val="22"/>
        </w:rPr>
        <w:t>īgumu.</w:t>
      </w:r>
    </w:p>
    <w:p w14:paraId="3B6477B8" w14:textId="77777777" w:rsidR="00584886" w:rsidRPr="00A566C6" w:rsidRDefault="00584886" w:rsidP="00584886">
      <w:pPr>
        <w:numPr>
          <w:ilvl w:val="1"/>
          <w:numId w:val="18"/>
        </w:numPr>
        <w:ind w:left="567" w:hanging="567"/>
        <w:jc w:val="both"/>
        <w:rPr>
          <w:szCs w:val="22"/>
        </w:rPr>
      </w:pPr>
      <w:r>
        <w:t xml:space="preserve">Līgumcena par Preci un tās piegādi ir </w:t>
      </w:r>
      <w:r>
        <w:rPr>
          <w:b/>
          <w:lang w:eastAsia="lv-LV"/>
        </w:rPr>
        <w:t xml:space="preserve"> ____________ EUR (________________________) </w:t>
      </w:r>
      <w:r>
        <w:t>bez pievienotās vērtības nodokļa (turpmāk – PVN), papildus Līgumcenai Pasūtītājs maksā PVN Latvijas Republikā spēkā esošajos normatīvajos aktos noteiktajā apmērā.</w:t>
      </w:r>
    </w:p>
    <w:p w14:paraId="18519ACC" w14:textId="77777777" w:rsidR="00584886" w:rsidRPr="00A566C6" w:rsidRDefault="00584886" w:rsidP="00584886">
      <w:pPr>
        <w:numPr>
          <w:ilvl w:val="1"/>
          <w:numId w:val="18"/>
        </w:numPr>
        <w:ind w:left="567" w:hanging="567"/>
        <w:jc w:val="both"/>
        <w:rPr>
          <w:szCs w:val="22"/>
        </w:rPr>
      </w:pPr>
      <w:r>
        <w:t>Ja saskaņā ar normatīvajiem aktiem turpmāk tiek grozīta PVN likme (vai Preces piegādes sāk aplikt ar PVN) vai Piegādātājs tiek reģistrēts ar PVN apliekamo personu reģistrā (vai izslēgts no tā), Līgumcena (kā arī jebkuru Līgumā noteikto daļējo maksājumu apmērs vai Preces atsevišķu pozīciju cena) ar PVN tiek grozīta atbilstoši izmaiņām bez atsevišķas Pušu vienošanās, ņemot par pamatu cenu bez PVN, kas paliek nemainīga.</w:t>
      </w:r>
    </w:p>
    <w:p w14:paraId="0DAC4C7E" w14:textId="77777777" w:rsidR="00584886" w:rsidRPr="00E455B3" w:rsidRDefault="00584886" w:rsidP="00584886">
      <w:pPr>
        <w:numPr>
          <w:ilvl w:val="1"/>
          <w:numId w:val="18"/>
        </w:numPr>
        <w:ind w:left="567" w:hanging="567"/>
        <w:jc w:val="both"/>
        <w:rPr>
          <w:szCs w:val="22"/>
        </w:rPr>
      </w:pPr>
      <w:r>
        <w:rPr>
          <w:noProof/>
        </w:rPr>
        <w:lastRenderedPageBreak/>
        <w:t>Pasūtītājs samaksu par Preci,</w:t>
      </w:r>
      <w:r>
        <w:t xml:space="preserve"> atbilstīgi faktiski piegādātajam un izpildītajam apjomam, </w:t>
      </w:r>
      <w:r>
        <w:rPr>
          <w:noProof/>
        </w:rPr>
        <w:t xml:space="preserve">veic ar pārskaitījumu uz Piegādātāja Līgumā norādīto kredītiestādes norēķinu kontu 60 (sešdesmit) dienu laikā pēc Piegādātāja un Pasūtītāja </w:t>
      </w:r>
      <w:r w:rsidRPr="00E455B3">
        <w:t>abpusēji parakstītas preču pavadzīmes</w:t>
      </w:r>
      <w:r>
        <w:t xml:space="preserve">-rēķina. </w:t>
      </w:r>
    </w:p>
    <w:p w14:paraId="25FF4316" w14:textId="77777777" w:rsidR="00584886" w:rsidRPr="00E455B3" w:rsidRDefault="00584886" w:rsidP="00584886">
      <w:pPr>
        <w:numPr>
          <w:ilvl w:val="1"/>
          <w:numId w:val="18"/>
        </w:numPr>
        <w:ind w:left="567" w:hanging="567"/>
        <w:jc w:val="both"/>
        <w:rPr>
          <w:szCs w:val="22"/>
        </w:rPr>
      </w:pPr>
      <w:r>
        <w:t>Ja Līgumā noteikto maksājumu veikšanas dienā pastāv kāda Piegādātāja parāda saistība pret Pasūtītāju, kas izriet no Līguma nosacījumu neizpildes, Pasūtītājs ir tiesīgs to vienpusēji ieskaitīt, veicot norēķinus.</w:t>
      </w:r>
    </w:p>
    <w:p w14:paraId="4CBD5724" w14:textId="77777777" w:rsidR="00584886" w:rsidRPr="00956075" w:rsidRDefault="00584886" w:rsidP="00C9099E">
      <w:pPr>
        <w:numPr>
          <w:ilvl w:val="1"/>
          <w:numId w:val="18"/>
        </w:numPr>
        <w:ind w:left="567" w:hanging="567"/>
        <w:jc w:val="both"/>
        <w:rPr>
          <w:szCs w:val="22"/>
        </w:rPr>
      </w:pPr>
      <w:r>
        <w:rPr>
          <w:szCs w:val="22"/>
        </w:rPr>
        <w:t xml:space="preserve"> </w:t>
      </w:r>
      <w:r w:rsidRPr="001D198F">
        <w:rPr>
          <w:szCs w:val="22"/>
        </w:rPr>
        <w:t xml:space="preserve">Līgumā noteiktie maksājumi uzskatāmi par izdarītiem ar brīdi, kad attiecīgā maksājuma </w:t>
      </w:r>
      <w:r>
        <w:rPr>
          <w:szCs w:val="22"/>
        </w:rPr>
        <w:t xml:space="preserve"> </w:t>
      </w:r>
      <w:r w:rsidRPr="001D198F">
        <w:rPr>
          <w:szCs w:val="22"/>
        </w:rPr>
        <w:t xml:space="preserve">izdarītājs ir veicis pārskaitījumu uz līgumā un maksājumā norādīto norēķinu kontu. Pasūtītājs </w:t>
      </w:r>
      <w:r w:rsidRPr="00956075">
        <w:rPr>
          <w:szCs w:val="22"/>
        </w:rPr>
        <w:t>neatbild par starpbanku norēķinu termiņiem.</w:t>
      </w:r>
    </w:p>
    <w:p w14:paraId="44047DC5" w14:textId="77777777" w:rsidR="00584886" w:rsidRDefault="00584886" w:rsidP="00D20E45">
      <w:pPr>
        <w:pStyle w:val="ListParagraph"/>
        <w:numPr>
          <w:ilvl w:val="0"/>
          <w:numId w:val="18"/>
        </w:numPr>
        <w:spacing w:before="200" w:after="0"/>
        <w:ind w:left="357" w:hanging="357"/>
        <w:jc w:val="center"/>
      </w:pPr>
      <w:r w:rsidRPr="00C1723A">
        <w:t>Līguma darbības termiņš</w:t>
      </w:r>
    </w:p>
    <w:p w14:paraId="7B59C0FC" w14:textId="77777777" w:rsidR="00584886" w:rsidRDefault="00584886" w:rsidP="003F0DAD">
      <w:pPr>
        <w:pStyle w:val="ListParagraph"/>
        <w:numPr>
          <w:ilvl w:val="1"/>
          <w:numId w:val="18"/>
        </w:numPr>
        <w:spacing w:after="0"/>
        <w:ind w:left="709" w:hanging="709"/>
        <w:jc w:val="both"/>
      </w:pPr>
      <w:r>
        <w:t xml:space="preserve"> Līgu</w:t>
      </w:r>
      <w:r w:rsidRPr="00265B68">
        <w:t xml:space="preserve">ms stājas spēkā ar </w:t>
      </w:r>
      <w:r>
        <w:t>Līgu</w:t>
      </w:r>
      <w:r w:rsidRPr="00265B68">
        <w:t xml:space="preserve">ma abpusējas parakstīšanas dienu un attiecas uz laika periodu no </w:t>
      </w:r>
      <w:r>
        <w:t xml:space="preserve"> Līgu</w:t>
      </w:r>
      <w:r w:rsidRPr="00265B68">
        <w:t xml:space="preserve">ma spēkā stāšanās dienas līdz maksimālās </w:t>
      </w:r>
      <w:r>
        <w:t>Līguma summas sasniegšanai</w:t>
      </w:r>
      <w:r w:rsidRPr="00265B68">
        <w:t>.</w:t>
      </w:r>
      <w:r>
        <w:t xml:space="preserve"> Prognozējamais Līguma </w:t>
      </w:r>
      <w:r w:rsidRPr="00B4088A">
        <w:t xml:space="preserve">termiņš </w:t>
      </w:r>
      <w:r w:rsidR="008F2C86" w:rsidRPr="00B4088A">
        <w:t xml:space="preserve">36 (trīsdesmit seši) mēneši </w:t>
      </w:r>
      <w:r w:rsidR="00890B70" w:rsidRPr="00B4088A">
        <w:t>vai līdz pilnīgai saistību izpildei.</w:t>
      </w:r>
    </w:p>
    <w:p w14:paraId="3D4D7C42" w14:textId="77777777" w:rsidR="00584886" w:rsidRPr="00265B68" w:rsidRDefault="00584886" w:rsidP="00F95237">
      <w:pPr>
        <w:pStyle w:val="ListParagraph"/>
        <w:numPr>
          <w:ilvl w:val="1"/>
          <w:numId w:val="18"/>
        </w:numPr>
        <w:spacing w:after="0"/>
        <w:ind w:left="567" w:hanging="567"/>
      </w:pPr>
      <w:r w:rsidRPr="00265B68">
        <w:t xml:space="preserve"> </w:t>
      </w:r>
      <w:r>
        <w:t xml:space="preserve"> Līgu</w:t>
      </w:r>
      <w:r w:rsidRPr="00265B68">
        <w:t xml:space="preserve">ms ir spēkā līdz </w:t>
      </w:r>
      <w:r w:rsidRPr="00C1723A">
        <w:rPr>
          <w:color w:val="000000"/>
        </w:rPr>
        <w:t>Līgumā noteikto Pušu saistību pilnīgai izpildei.</w:t>
      </w:r>
    </w:p>
    <w:p w14:paraId="60A4BB6D" w14:textId="77777777" w:rsidR="00584886" w:rsidRPr="00BA7283" w:rsidRDefault="00844985" w:rsidP="00584886">
      <w:pPr>
        <w:numPr>
          <w:ilvl w:val="0"/>
          <w:numId w:val="18"/>
        </w:numPr>
        <w:spacing w:before="200"/>
        <w:ind w:left="357" w:hanging="357"/>
        <w:jc w:val="center"/>
        <w:rPr>
          <w:szCs w:val="22"/>
        </w:rPr>
      </w:pPr>
      <w:r>
        <w:rPr>
          <w:szCs w:val="22"/>
        </w:rPr>
        <w:t>Preču p</w:t>
      </w:r>
      <w:r w:rsidR="00584886" w:rsidRPr="00BA7283">
        <w:rPr>
          <w:szCs w:val="22"/>
        </w:rPr>
        <w:t xml:space="preserve">iegādes </w:t>
      </w:r>
      <w:r w:rsidR="00B6028B">
        <w:rPr>
          <w:szCs w:val="22"/>
        </w:rPr>
        <w:t xml:space="preserve">un saņemšanas </w:t>
      </w:r>
      <w:r w:rsidR="00584886" w:rsidRPr="00BA7283">
        <w:rPr>
          <w:szCs w:val="22"/>
        </w:rPr>
        <w:t>noteikumi</w:t>
      </w:r>
    </w:p>
    <w:p w14:paraId="2AB7416E" w14:textId="77777777" w:rsidR="00584886" w:rsidRDefault="00584886" w:rsidP="00584886">
      <w:pPr>
        <w:numPr>
          <w:ilvl w:val="1"/>
          <w:numId w:val="32"/>
        </w:numPr>
        <w:ind w:left="567" w:hanging="567"/>
        <w:jc w:val="both"/>
        <w:rPr>
          <w:szCs w:val="22"/>
        </w:rPr>
      </w:pPr>
      <w:r>
        <w:rPr>
          <w:szCs w:val="22"/>
        </w:rPr>
        <w:t xml:space="preserve">Preces </w:t>
      </w:r>
      <w:r w:rsidRPr="00956075">
        <w:rPr>
          <w:szCs w:val="22"/>
        </w:rPr>
        <w:t>tiek piegādāt</w:t>
      </w:r>
      <w:r w:rsidRPr="00346A2E">
        <w:rPr>
          <w:szCs w:val="22"/>
        </w:rPr>
        <w:t>as un nodot</w:t>
      </w:r>
      <w:r w:rsidRPr="00634CD6">
        <w:rPr>
          <w:szCs w:val="22"/>
        </w:rPr>
        <w:t xml:space="preserve">as </w:t>
      </w:r>
      <w:r>
        <w:rPr>
          <w:szCs w:val="22"/>
        </w:rPr>
        <w:t>P</w:t>
      </w:r>
      <w:r w:rsidRPr="00634CD6">
        <w:rPr>
          <w:szCs w:val="22"/>
        </w:rPr>
        <w:t>asūtītājam tā juridiskajā adresē –</w:t>
      </w:r>
      <w:r w:rsidRPr="00920225">
        <w:rPr>
          <w:szCs w:val="22"/>
        </w:rPr>
        <w:t xml:space="preserve"> Sēlpils ielā 9, Rī</w:t>
      </w:r>
      <w:r w:rsidRPr="00E4618B">
        <w:rPr>
          <w:szCs w:val="22"/>
        </w:rPr>
        <w:t>gā, Latvijas Republikā, LV-1007.</w:t>
      </w:r>
    </w:p>
    <w:p w14:paraId="6A5FB65D" w14:textId="290A65BF" w:rsidR="005E73DC" w:rsidRDefault="00C0616C" w:rsidP="00584886">
      <w:pPr>
        <w:numPr>
          <w:ilvl w:val="1"/>
          <w:numId w:val="32"/>
        </w:numPr>
        <w:ind w:left="567" w:hanging="567"/>
        <w:jc w:val="both"/>
        <w:rPr>
          <w:szCs w:val="22"/>
        </w:rPr>
      </w:pPr>
      <w:r>
        <w:rPr>
          <w:szCs w:val="22"/>
        </w:rPr>
        <w:t xml:space="preserve">preču darbības nodrošināšanai </w:t>
      </w:r>
      <w:r w:rsidR="005E73DC">
        <w:rPr>
          <w:szCs w:val="22"/>
        </w:rPr>
        <w:t>Piegādātājs:</w:t>
      </w:r>
    </w:p>
    <w:p w14:paraId="1E805275" w14:textId="0B16B946" w:rsidR="005E73DC" w:rsidRDefault="005E73DC" w:rsidP="005E73DC">
      <w:pPr>
        <w:numPr>
          <w:ilvl w:val="2"/>
          <w:numId w:val="32"/>
        </w:numPr>
        <w:jc w:val="both"/>
        <w:rPr>
          <w:szCs w:val="22"/>
        </w:rPr>
      </w:pPr>
      <w:r>
        <w:rPr>
          <w:szCs w:val="22"/>
        </w:rPr>
        <w:t xml:space="preserve">Pirms Preču piegādes uzsākšanas sešu nedēļu laikā no </w:t>
      </w:r>
      <w:r w:rsidR="001E62F7">
        <w:rPr>
          <w:szCs w:val="22"/>
        </w:rPr>
        <w:t>L</w:t>
      </w:r>
      <w:r>
        <w:rPr>
          <w:szCs w:val="22"/>
        </w:rPr>
        <w:t xml:space="preserve">īguma parakstīšanas brīža veic </w:t>
      </w:r>
      <w:r w:rsidR="00C0616C">
        <w:rPr>
          <w:szCs w:val="22"/>
        </w:rPr>
        <w:t>nepieciešamo iekārt</w:t>
      </w:r>
      <w:r w:rsidR="00801951">
        <w:rPr>
          <w:szCs w:val="22"/>
        </w:rPr>
        <w:t>u</w:t>
      </w:r>
      <w:r w:rsidR="00C0616C">
        <w:rPr>
          <w:szCs w:val="22"/>
        </w:rPr>
        <w:t xml:space="preserve"> piegādi, uzstādīšanu, pārbaudi un nodošanu ekspluatācijā</w:t>
      </w:r>
      <w:r>
        <w:rPr>
          <w:szCs w:val="22"/>
        </w:rPr>
        <w:t>;</w:t>
      </w:r>
    </w:p>
    <w:p w14:paraId="1B135415" w14:textId="1DB261D6" w:rsidR="005E73DC" w:rsidRPr="00491CB7" w:rsidRDefault="005E73DC" w:rsidP="005E73DC">
      <w:pPr>
        <w:numPr>
          <w:ilvl w:val="2"/>
          <w:numId w:val="32"/>
        </w:numPr>
        <w:jc w:val="both"/>
        <w:rPr>
          <w:szCs w:val="22"/>
        </w:rPr>
      </w:pPr>
      <w:r>
        <w:rPr>
          <w:szCs w:val="22"/>
        </w:rPr>
        <w:t xml:space="preserve">Līguma darbības laikā bez papildus atlīdzības nodrošina iekārtu servisu, ko veic atbilstoši apmācīta persona, tehniskās apkopes saskaņā ar ražotāja prasībām un noteiktajiem termiņiem un veic </w:t>
      </w:r>
      <w:r w:rsidRPr="00491CB7">
        <w:rPr>
          <w:szCs w:val="22"/>
        </w:rPr>
        <w:t>nepieciešamos iekārtas remontus;</w:t>
      </w:r>
    </w:p>
    <w:p w14:paraId="18F4F4F4" w14:textId="77777777" w:rsidR="005E73DC" w:rsidRPr="00491CB7" w:rsidRDefault="005E73DC" w:rsidP="005E73DC">
      <w:pPr>
        <w:numPr>
          <w:ilvl w:val="2"/>
          <w:numId w:val="32"/>
        </w:numPr>
        <w:jc w:val="both"/>
        <w:rPr>
          <w:szCs w:val="22"/>
        </w:rPr>
      </w:pPr>
      <w:r w:rsidRPr="00491CB7">
        <w:rPr>
          <w:color w:val="000000"/>
          <w:lang w:eastAsia="lv-LV"/>
        </w:rPr>
        <w:t>nodrošina pasūtītāja laboratorijas personāla apmācību (iekārta, metodes) ko veic atbilstoši apmācīta persona un izsniedz par to apliecinošus dokumentus;</w:t>
      </w:r>
    </w:p>
    <w:p w14:paraId="3918F743" w14:textId="35ADE675" w:rsidR="009C2849" w:rsidRPr="00491CB7" w:rsidRDefault="005E73DC" w:rsidP="009C2849">
      <w:pPr>
        <w:numPr>
          <w:ilvl w:val="2"/>
          <w:numId w:val="32"/>
        </w:numPr>
        <w:jc w:val="both"/>
        <w:rPr>
          <w:szCs w:val="22"/>
        </w:rPr>
      </w:pPr>
      <w:r w:rsidRPr="00491CB7">
        <w:rPr>
          <w:lang w:eastAsia="lv-LV"/>
        </w:rPr>
        <w:t>24 (divdesmit četru) stundu laikā pēc pasūtītāja paziņojuma par iekārtas darbības traucējumiem ierasties Laboratorijā un atjaunot iekārtas darbību;</w:t>
      </w:r>
    </w:p>
    <w:p w14:paraId="62A7AB19" w14:textId="6BAC06E7" w:rsidR="009C2849" w:rsidRPr="009B06B6" w:rsidRDefault="005E73DC" w:rsidP="009C2849">
      <w:pPr>
        <w:numPr>
          <w:ilvl w:val="2"/>
          <w:numId w:val="32"/>
        </w:numPr>
        <w:jc w:val="both"/>
        <w:rPr>
          <w:szCs w:val="22"/>
        </w:rPr>
      </w:pPr>
      <w:r w:rsidRPr="009B06B6">
        <w:t xml:space="preserve">apņemas pēc līguma saistību pilnīgas izpildes </w:t>
      </w:r>
      <w:r w:rsidR="00D73542" w:rsidRPr="009B06B6">
        <w:t xml:space="preserve">viena mēneša laikā </w:t>
      </w:r>
      <w:r w:rsidRPr="009B06B6">
        <w:t>demontēt un izvest no Pasūtītāja telpām līguma priekšmeta nodrošināšanai uzstādītās iekārtas</w:t>
      </w:r>
      <w:r w:rsidR="009C2849" w:rsidRPr="009B06B6">
        <w:rPr>
          <w:szCs w:val="22"/>
        </w:rPr>
        <w:t>.</w:t>
      </w:r>
    </w:p>
    <w:p w14:paraId="21174DC1" w14:textId="0DD294EB" w:rsidR="00B315A6" w:rsidRPr="00B315A6" w:rsidRDefault="00B315A6" w:rsidP="00584886">
      <w:pPr>
        <w:numPr>
          <w:ilvl w:val="1"/>
          <w:numId w:val="32"/>
        </w:numPr>
        <w:ind w:left="567" w:hanging="567"/>
        <w:jc w:val="both"/>
        <w:rPr>
          <w:szCs w:val="22"/>
        </w:rPr>
      </w:pPr>
      <w:r>
        <w:t>Pre</w:t>
      </w:r>
      <w:r w:rsidRPr="00850CD8">
        <w:t>ces tiek piegādātas atsevi</w:t>
      </w:r>
      <w:r>
        <w:t>šķās partijās, pamatojoties uz P</w:t>
      </w:r>
      <w:r w:rsidRPr="00850CD8">
        <w:t xml:space="preserve">asūtītāja veiktiem </w:t>
      </w:r>
      <w:r>
        <w:t>pasūtījumiem, kas pamatojas uz P</w:t>
      </w:r>
      <w:r w:rsidRPr="00850CD8">
        <w:t xml:space="preserve">asūtītāja rīcībā esošajiem </w:t>
      </w:r>
      <w:r>
        <w:t>Pre</w:t>
      </w:r>
      <w:r w:rsidRPr="00850CD8">
        <w:t xml:space="preserve">ču atlikumiem un </w:t>
      </w:r>
      <w:r>
        <w:t>P</w:t>
      </w:r>
      <w:r w:rsidRPr="00850CD8">
        <w:t>ušu saskaņoto piegādes grafiku</w:t>
      </w:r>
      <w:r>
        <w:t>. Katrā pasūtījumā P</w:t>
      </w:r>
      <w:r w:rsidRPr="001D198F">
        <w:t xml:space="preserve">asūtītājs norāda pasūtīto </w:t>
      </w:r>
      <w:r>
        <w:t>Pre</w:t>
      </w:r>
      <w:r w:rsidRPr="00956075">
        <w:t xml:space="preserve">ču </w:t>
      </w:r>
      <w:r w:rsidRPr="00346A2E">
        <w:t>veidu un daudzumu.</w:t>
      </w:r>
    </w:p>
    <w:p w14:paraId="160EA27C" w14:textId="35AB475F" w:rsidR="00584886" w:rsidRPr="00C1723A" w:rsidRDefault="00584886" w:rsidP="00584886">
      <w:pPr>
        <w:numPr>
          <w:ilvl w:val="1"/>
          <w:numId w:val="32"/>
        </w:numPr>
        <w:ind w:left="567" w:hanging="567"/>
        <w:jc w:val="both"/>
        <w:rPr>
          <w:szCs w:val="22"/>
        </w:rPr>
      </w:pPr>
      <w:r>
        <w:t xml:space="preserve">Piegādātājs piegādā Preci Pasūtītājam </w:t>
      </w:r>
      <w:r w:rsidR="00FE7F96">
        <w:t xml:space="preserve">tā </w:t>
      </w:r>
      <w:r>
        <w:t xml:space="preserve">noteiktajā darba laikā, iepriekš savstarpēji </w:t>
      </w:r>
      <w:r w:rsidRPr="00B4088A">
        <w:t>saskaņojot Preces pieņemšanas un nodošanas vietu</w:t>
      </w:r>
      <w:r>
        <w:t xml:space="preserve"> un laiku, ne vēlāk kā </w:t>
      </w:r>
      <w:r w:rsidR="00B75609">
        <w:t>15</w:t>
      </w:r>
      <w:r w:rsidR="00B92DF7">
        <w:t> </w:t>
      </w:r>
      <w:r>
        <w:t>(</w:t>
      </w:r>
      <w:r w:rsidR="00B75609">
        <w:t>piecpadsmit</w:t>
      </w:r>
      <w:r>
        <w:t>) darba dienu laikā no pasūtījuma veikšanas dienas.</w:t>
      </w:r>
    </w:p>
    <w:p w14:paraId="4A7C1975" w14:textId="357AA860" w:rsidR="00584886" w:rsidRPr="00266ECC" w:rsidRDefault="00584886" w:rsidP="00584886">
      <w:pPr>
        <w:numPr>
          <w:ilvl w:val="1"/>
          <w:numId w:val="32"/>
        </w:numPr>
        <w:ind w:left="567" w:hanging="567"/>
        <w:jc w:val="both"/>
        <w:rPr>
          <w:szCs w:val="22"/>
        </w:rPr>
      </w:pPr>
      <w:r>
        <w:t xml:space="preserve">Par pasūtījumu Līguma izpratnē uzskatāms Pasūtītāja </w:t>
      </w:r>
      <w:r w:rsidRPr="00266ECC">
        <w:t xml:space="preserve">Līguma </w:t>
      </w:r>
      <w:r w:rsidR="00266ECC" w:rsidRPr="00266ECC">
        <w:t>10.8.1. </w:t>
      </w:r>
      <w:r w:rsidRPr="00266ECC">
        <w:t xml:space="preserve">punktā noteiktās kontaktpersonas elektronisks (e-pasta) pieprasījums Piegādātāja Līgumā </w:t>
      </w:r>
      <w:r w:rsidR="00266ECC" w:rsidRPr="00266ECC">
        <w:t>10.8.2. </w:t>
      </w:r>
      <w:r w:rsidRPr="00266ECC">
        <w:t>.punktā noteiktajai kontaktpersonai Preces piegādei.</w:t>
      </w:r>
    </w:p>
    <w:p w14:paraId="15E97001" w14:textId="6CE9436B" w:rsidR="003A3D0B" w:rsidRPr="00C1723A" w:rsidRDefault="003A3D0B" w:rsidP="00584886">
      <w:pPr>
        <w:numPr>
          <w:ilvl w:val="1"/>
          <w:numId w:val="32"/>
        </w:numPr>
        <w:ind w:left="567" w:hanging="567"/>
        <w:jc w:val="both"/>
        <w:rPr>
          <w:szCs w:val="22"/>
        </w:rPr>
      </w:pPr>
      <w:r w:rsidRPr="00266ECC">
        <w:t>Preces piegādi, izkraušanu un novietošanu Pasūtītāja norādītajās telpās, saskaņā</w:t>
      </w:r>
      <w:r>
        <w:t xml:space="preserve"> ar L</w:t>
      </w:r>
      <w:r w:rsidRPr="00850CD8">
        <w:t>īguma 4.</w:t>
      </w:r>
      <w:r>
        <w:t>3</w:t>
      </w:r>
      <w:r w:rsidRPr="00850CD8">
        <w:t>.</w:t>
      </w:r>
      <w:r w:rsidR="005D5FAD">
        <w:t> </w:t>
      </w:r>
      <w:r w:rsidRPr="00850CD8">
        <w:t>punkta nosacījumiem</w:t>
      </w:r>
      <w:r>
        <w:t>, nodrošina P</w:t>
      </w:r>
      <w:r w:rsidRPr="00BA7283">
        <w:t>iegādātājs, izmantojot savu transportu un darbaspēku.</w:t>
      </w:r>
    </w:p>
    <w:p w14:paraId="759B949F" w14:textId="39AA2D73" w:rsidR="00716B19" w:rsidRDefault="00584886" w:rsidP="00716B19">
      <w:pPr>
        <w:numPr>
          <w:ilvl w:val="1"/>
          <w:numId w:val="32"/>
        </w:numPr>
        <w:ind w:left="567" w:hanging="567"/>
        <w:jc w:val="both"/>
        <w:rPr>
          <w:szCs w:val="22"/>
        </w:rPr>
      </w:pPr>
      <w:r>
        <w:t xml:space="preserve">Vienlaicīgi ar Preci Piegādātājs nodod Pasūtītājam visu Preces pavadošo dokumentāciju. </w:t>
      </w:r>
    </w:p>
    <w:p w14:paraId="4060B388" w14:textId="01917CDE" w:rsidR="0024150A" w:rsidRPr="00716B19" w:rsidRDefault="0024150A" w:rsidP="00FE1364">
      <w:pPr>
        <w:numPr>
          <w:ilvl w:val="1"/>
          <w:numId w:val="32"/>
        </w:numPr>
        <w:ind w:left="567" w:hanging="567"/>
        <w:jc w:val="both"/>
        <w:rPr>
          <w:szCs w:val="22"/>
        </w:rPr>
      </w:pPr>
      <w:r w:rsidRPr="0049260B">
        <w:t xml:space="preserve">Par </w:t>
      </w:r>
      <w:r>
        <w:t>Pre</w:t>
      </w:r>
      <w:r w:rsidRPr="006E4FF7">
        <w:t xml:space="preserve">ču </w:t>
      </w:r>
      <w:r w:rsidRPr="000C7A14">
        <w:t xml:space="preserve">nodošanu tiek sastādīti abpusēji parakstīti </w:t>
      </w:r>
      <w:r>
        <w:t>Pre</w:t>
      </w:r>
      <w:r w:rsidRPr="000C7A14">
        <w:t xml:space="preserve">ču pavadzīmes </w:t>
      </w:r>
      <w:r>
        <w:t>– rēķini, kas apliecina to, ka P</w:t>
      </w:r>
      <w:r w:rsidRPr="000C7A14">
        <w:t xml:space="preserve">asūtījums ir izpildīts. </w:t>
      </w:r>
      <w:r w:rsidRPr="00FE1364">
        <w:t>Preču pavadzīmēs – rēķinos tiek fiksēts piegādāto Preču nosaukums, iepakojums, daudzums un cena</w:t>
      </w:r>
      <w:r w:rsidRPr="00A54D57">
        <w:t xml:space="preserve"> atbilstoši </w:t>
      </w:r>
      <w:r>
        <w:t>L</w:t>
      </w:r>
      <w:r w:rsidRPr="001D198F">
        <w:t>īguma 2. pielikumam.</w:t>
      </w:r>
    </w:p>
    <w:p w14:paraId="5FEA747B" w14:textId="77777777" w:rsidR="00584886" w:rsidRPr="00C1723A" w:rsidRDefault="00584886" w:rsidP="00584886">
      <w:pPr>
        <w:numPr>
          <w:ilvl w:val="1"/>
          <w:numId w:val="32"/>
        </w:numPr>
        <w:ind w:left="567" w:hanging="567"/>
        <w:jc w:val="both"/>
        <w:rPr>
          <w:szCs w:val="22"/>
        </w:rPr>
      </w:pPr>
      <w:r>
        <w:t>Jautājumi par Preces atbilstību Līguma noteikumiem tiek risināti Pusēm, savstarpēji vienojoties. Ja 1 (viena) mēneša laikā vienoties neizdodas, Pasūtītājs ir tiesīgs pieaicināt ekspertu. Ja eksperta slēdziens apstiprina par pamatotu Pasūtītāja viedokli, Piegādātājs ne tikai novērš attiecīgos trūkumus, bet arī Pasūtītāja noteikt</w:t>
      </w:r>
      <w:r w:rsidR="00781CC3">
        <w:t>ajā</w:t>
      </w:r>
      <w:r>
        <w:t xml:space="preserve"> termiņā un kārtībā sedz eksperta pieaicināšanas izmaksas.</w:t>
      </w:r>
    </w:p>
    <w:p w14:paraId="40838D91" w14:textId="77777777" w:rsidR="00584886" w:rsidRPr="00A54D57" w:rsidRDefault="00584886" w:rsidP="00584886">
      <w:pPr>
        <w:jc w:val="both"/>
        <w:rPr>
          <w:szCs w:val="22"/>
        </w:rPr>
      </w:pPr>
    </w:p>
    <w:p w14:paraId="11DAC952" w14:textId="77777777" w:rsidR="00584886" w:rsidRPr="001D198F" w:rsidRDefault="00584886" w:rsidP="00584886">
      <w:pPr>
        <w:jc w:val="center"/>
      </w:pPr>
      <w:r w:rsidRPr="001D198F">
        <w:t>II daļa</w:t>
      </w:r>
    </w:p>
    <w:p w14:paraId="116A19DF" w14:textId="77777777" w:rsidR="00584886" w:rsidRPr="001D198F" w:rsidRDefault="00584886" w:rsidP="00584886">
      <w:pPr>
        <w:jc w:val="center"/>
      </w:pPr>
      <w:r w:rsidRPr="001D198F">
        <w:lastRenderedPageBreak/>
        <w:t>Vispārīgie noteikumi</w:t>
      </w:r>
    </w:p>
    <w:p w14:paraId="2E6F33A4" w14:textId="77777777" w:rsidR="00584886" w:rsidRPr="001D198F" w:rsidRDefault="00584886" w:rsidP="00584886">
      <w:pPr>
        <w:numPr>
          <w:ilvl w:val="0"/>
          <w:numId w:val="32"/>
        </w:numPr>
        <w:spacing w:before="200"/>
        <w:ind w:left="425" w:hanging="425"/>
        <w:jc w:val="center"/>
        <w:rPr>
          <w:szCs w:val="22"/>
        </w:rPr>
      </w:pPr>
      <w:r>
        <w:rPr>
          <w:szCs w:val="22"/>
        </w:rPr>
        <w:t>Pre</w:t>
      </w:r>
      <w:r w:rsidRPr="003127C5">
        <w:rPr>
          <w:szCs w:val="22"/>
        </w:rPr>
        <w:t xml:space="preserve">ču </w:t>
      </w:r>
      <w:r w:rsidRPr="001D198F">
        <w:rPr>
          <w:szCs w:val="22"/>
        </w:rPr>
        <w:t>kvalitāte</w:t>
      </w:r>
    </w:p>
    <w:p w14:paraId="7B1CD3D2" w14:textId="77777777" w:rsidR="004E595F" w:rsidRDefault="004E595F" w:rsidP="00584886">
      <w:pPr>
        <w:numPr>
          <w:ilvl w:val="1"/>
          <w:numId w:val="32"/>
        </w:numPr>
        <w:ind w:left="567" w:hanging="567"/>
        <w:jc w:val="both"/>
      </w:pPr>
      <w:r>
        <w:t>Piegādātājs ir atbildīgs par Preču transportēšanas apdrošināšanas izdevumiem.</w:t>
      </w:r>
    </w:p>
    <w:p w14:paraId="1BF716CD" w14:textId="462A3D16" w:rsidR="00584886" w:rsidRPr="001D198F" w:rsidRDefault="00584886" w:rsidP="00584886">
      <w:pPr>
        <w:numPr>
          <w:ilvl w:val="1"/>
          <w:numId w:val="32"/>
        </w:numPr>
        <w:ind w:left="567" w:hanging="567"/>
        <w:jc w:val="both"/>
      </w:pPr>
      <w:r w:rsidRPr="001D198F">
        <w:t xml:space="preserve">Piegādātājs apņemas piegādāt </w:t>
      </w:r>
      <w:r>
        <w:t>Pre</w:t>
      </w:r>
      <w:r w:rsidRPr="003127C5">
        <w:t xml:space="preserve">ces </w:t>
      </w:r>
      <w:r w:rsidRPr="001D198F">
        <w:t xml:space="preserve">pienācīgā kvalitātē un </w:t>
      </w:r>
      <w:r w:rsidR="004024A9">
        <w:t>oriģinālā</w:t>
      </w:r>
      <w:r w:rsidR="004024A9" w:rsidRPr="001D198F">
        <w:t xml:space="preserve"> </w:t>
      </w:r>
      <w:r w:rsidRPr="001D198F">
        <w:t>iepakojumā</w:t>
      </w:r>
      <w:r w:rsidR="005B6429">
        <w:t xml:space="preserve">, atbilstoši ražotāja noteiktajiem Preču uzglabāšanas un transportēšanas </w:t>
      </w:r>
      <w:r w:rsidR="005B6429" w:rsidRPr="00AC6371">
        <w:t>nosacījumiem</w:t>
      </w:r>
      <w:r w:rsidRPr="00AC6371">
        <w:t>.</w:t>
      </w:r>
      <w:r w:rsidRPr="001D198F">
        <w:t xml:space="preserve"> </w:t>
      </w:r>
    </w:p>
    <w:p w14:paraId="71328585" w14:textId="77777777" w:rsidR="00584886" w:rsidRPr="001D198F" w:rsidRDefault="00584886" w:rsidP="00584886">
      <w:pPr>
        <w:numPr>
          <w:ilvl w:val="1"/>
          <w:numId w:val="32"/>
        </w:numPr>
        <w:ind w:left="567" w:hanging="567"/>
        <w:jc w:val="both"/>
      </w:pPr>
      <w:r w:rsidRPr="001D198F">
        <w:t xml:space="preserve">Piegādātājs atbild par </w:t>
      </w:r>
      <w:r>
        <w:t>Pre</w:t>
      </w:r>
      <w:r w:rsidRPr="003127C5">
        <w:t xml:space="preserve">ču </w:t>
      </w:r>
      <w:r w:rsidRPr="001D198F">
        <w:t>kvalitāti līdz tās d</w:t>
      </w:r>
      <w:r>
        <w:t>erīguma termiņa beigām un sedz P</w:t>
      </w:r>
      <w:r w:rsidRPr="001D198F">
        <w:t xml:space="preserve">asūtītājam visus ar </w:t>
      </w:r>
      <w:r>
        <w:t>Pre</w:t>
      </w:r>
      <w:r w:rsidRPr="003127C5">
        <w:t xml:space="preserve">ču neatbilstību kvalitātei saistītos tiešos zaudējumus. </w:t>
      </w:r>
      <w:r>
        <w:t>Pre</w:t>
      </w:r>
      <w:r w:rsidRPr="003127C5">
        <w:t>cēm jābūt iepakot</w:t>
      </w:r>
      <w:r>
        <w:t>ā</w:t>
      </w:r>
      <w:r w:rsidRPr="003127C5">
        <w:t xml:space="preserve">m tā, lai transportēšanas un glabāšanas laikā saglabātos nemainīga to kvalitāte. </w:t>
      </w:r>
      <w:r>
        <w:t>Pre</w:t>
      </w:r>
      <w:r w:rsidRPr="003127C5">
        <w:t xml:space="preserve">ces jāpiegādā ar derīguma termiņu ne </w:t>
      </w:r>
      <w:r w:rsidRPr="00AC6371">
        <w:t xml:space="preserve">mazāk kā </w:t>
      </w:r>
      <w:r w:rsidR="00190A51" w:rsidRPr="00AC6371">
        <w:t>3 (trīs) mēneši no</w:t>
      </w:r>
      <w:r w:rsidR="00190A51" w:rsidRPr="001D198F">
        <w:t xml:space="preserve"> </w:t>
      </w:r>
      <w:r w:rsidRPr="001D198F">
        <w:t>piegādes brīža.</w:t>
      </w:r>
    </w:p>
    <w:p w14:paraId="3A39315C" w14:textId="77777777" w:rsidR="00584886" w:rsidRPr="00E4618B" w:rsidRDefault="00B83BAE" w:rsidP="00584886">
      <w:pPr>
        <w:numPr>
          <w:ilvl w:val="1"/>
          <w:numId w:val="32"/>
        </w:numPr>
        <w:ind w:left="567" w:hanging="567"/>
        <w:jc w:val="both"/>
      </w:pPr>
      <w:r w:rsidRPr="00956075">
        <w:t>Nekvalitatīv</w:t>
      </w:r>
      <w:r>
        <w:t>a</w:t>
      </w:r>
      <w:r w:rsidRPr="00956075">
        <w:t>s</w:t>
      </w:r>
      <w:r w:rsidR="00584886" w:rsidRPr="00956075">
        <w:t xml:space="preserve">, </w:t>
      </w:r>
      <w:r w:rsidRPr="00956075">
        <w:t>bojāt</w:t>
      </w:r>
      <w:r>
        <w:t>a</w:t>
      </w:r>
      <w:r w:rsidRPr="00956075">
        <w:t xml:space="preserve">s </w:t>
      </w:r>
      <w:r w:rsidR="00584886" w:rsidRPr="00956075">
        <w:t xml:space="preserve">un pasūtījumam </w:t>
      </w:r>
      <w:r w:rsidR="00584886" w:rsidRPr="00346A2E">
        <w:t xml:space="preserve">neatbilstošas </w:t>
      </w:r>
      <w:r w:rsidR="00584886">
        <w:t>Pre</w:t>
      </w:r>
      <w:r w:rsidR="00584886" w:rsidRPr="00346A2E">
        <w:t xml:space="preserve">ces </w:t>
      </w:r>
      <w:r w:rsidR="00584886">
        <w:t>P</w:t>
      </w:r>
      <w:r w:rsidR="00584886" w:rsidRPr="00634CD6">
        <w:t xml:space="preserve">iegādātājs apmaina </w:t>
      </w:r>
      <w:r w:rsidR="00584886">
        <w:t>pre</w:t>
      </w:r>
      <w:r w:rsidR="00584886" w:rsidRPr="00634CD6">
        <w:t xml:space="preserve">t atbilstošām </w:t>
      </w:r>
      <w:r w:rsidR="001415B4">
        <w:t>15</w:t>
      </w:r>
      <w:r w:rsidR="001415B4" w:rsidRPr="00634CD6">
        <w:t xml:space="preserve"> </w:t>
      </w:r>
      <w:r w:rsidR="00584886" w:rsidRPr="00634CD6">
        <w:t>(</w:t>
      </w:r>
      <w:r w:rsidR="001415B4">
        <w:t>piecpadsmit</w:t>
      </w:r>
      <w:r w:rsidR="00584886" w:rsidRPr="00634CD6">
        <w:t>) die</w:t>
      </w:r>
      <w:r w:rsidR="00584886">
        <w:t>nu laikā no neatbilstošās</w:t>
      </w:r>
      <w:r w:rsidR="00584886" w:rsidRPr="00920225">
        <w:t xml:space="preserve"> </w:t>
      </w:r>
      <w:r w:rsidR="00584886">
        <w:t>Preces nodošanas P</w:t>
      </w:r>
      <w:r w:rsidR="00584886" w:rsidRPr="00920225">
        <w:t xml:space="preserve">asūtītājam. Izdevumus, kas saistīti ar </w:t>
      </w:r>
      <w:r w:rsidR="00584886">
        <w:t>Pre</w:t>
      </w:r>
      <w:r w:rsidR="00584886" w:rsidRPr="00E4618B">
        <w:t xml:space="preserve">ču </w:t>
      </w:r>
      <w:r w:rsidR="00584886">
        <w:t>apmaiņu, sedz P</w:t>
      </w:r>
      <w:r w:rsidR="00584886" w:rsidRPr="00E4618B">
        <w:t>iegādātājs.</w:t>
      </w:r>
    </w:p>
    <w:p w14:paraId="3F275B95" w14:textId="77777777" w:rsidR="00584886" w:rsidRPr="00850CD8" w:rsidRDefault="00584886" w:rsidP="002E18BC">
      <w:pPr>
        <w:ind w:left="360"/>
        <w:jc w:val="both"/>
        <w:rPr>
          <w:szCs w:val="22"/>
        </w:rPr>
      </w:pPr>
    </w:p>
    <w:p w14:paraId="63F12FB4" w14:textId="77777777" w:rsidR="00584886" w:rsidRPr="00A8507D" w:rsidRDefault="00584886" w:rsidP="00A8507D">
      <w:pPr>
        <w:pStyle w:val="ListParagraph"/>
        <w:numPr>
          <w:ilvl w:val="0"/>
          <w:numId w:val="29"/>
        </w:numPr>
        <w:spacing w:before="200"/>
      </w:pPr>
      <w:r w:rsidRPr="00A8507D">
        <w:t>Pušu tiesības un pienākumi</w:t>
      </w:r>
    </w:p>
    <w:p w14:paraId="36BFFEA8" w14:textId="77777777" w:rsidR="00584886" w:rsidRPr="00634CD6" w:rsidRDefault="00584886" w:rsidP="00584886">
      <w:pPr>
        <w:numPr>
          <w:ilvl w:val="1"/>
          <w:numId w:val="29"/>
        </w:numPr>
        <w:ind w:left="567" w:hanging="567"/>
        <w:jc w:val="both"/>
        <w:rPr>
          <w:szCs w:val="22"/>
        </w:rPr>
      </w:pPr>
      <w:r w:rsidRPr="00634CD6">
        <w:rPr>
          <w:szCs w:val="22"/>
        </w:rPr>
        <w:t xml:space="preserve">Piegādātājam ir šādi iepriekš un turpmāk minētie pienākumi: </w:t>
      </w:r>
    </w:p>
    <w:p w14:paraId="7E994CF1" w14:textId="77777777" w:rsidR="00584886" w:rsidRPr="00E4618B" w:rsidRDefault="00584886" w:rsidP="00584886">
      <w:pPr>
        <w:numPr>
          <w:ilvl w:val="2"/>
          <w:numId w:val="29"/>
        </w:numPr>
        <w:ind w:left="1134" w:hanging="567"/>
        <w:jc w:val="both"/>
        <w:rPr>
          <w:szCs w:val="22"/>
        </w:rPr>
      </w:pPr>
      <w:r w:rsidRPr="00E4618B">
        <w:rPr>
          <w:szCs w:val="22"/>
        </w:rPr>
        <w:t xml:space="preserve">veikt savlaicīgu </w:t>
      </w:r>
      <w:r>
        <w:rPr>
          <w:szCs w:val="22"/>
        </w:rPr>
        <w:t>Preces piegādi saskaņā ar L</w:t>
      </w:r>
      <w:r w:rsidRPr="00E4618B">
        <w:rPr>
          <w:szCs w:val="22"/>
        </w:rPr>
        <w:t xml:space="preserve">īguma noteikumiem; </w:t>
      </w:r>
    </w:p>
    <w:p w14:paraId="5A29B88E" w14:textId="77777777" w:rsidR="00584886" w:rsidRPr="00BA7283" w:rsidRDefault="00584886" w:rsidP="00584886">
      <w:pPr>
        <w:numPr>
          <w:ilvl w:val="2"/>
          <w:numId w:val="29"/>
        </w:numPr>
        <w:ind w:left="1134" w:hanging="567"/>
        <w:jc w:val="both"/>
        <w:rPr>
          <w:szCs w:val="22"/>
        </w:rPr>
      </w:pPr>
      <w:r w:rsidRPr="002876D0">
        <w:rPr>
          <w:szCs w:val="22"/>
        </w:rPr>
        <w:t xml:space="preserve">piegādāt </w:t>
      </w:r>
      <w:r>
        <w:rPr>
          <w:szCs w:val="22"/>
        </w:rPr>
        <w:t>Pre</w:t>
      </w:r>
      <w:r w:rsidRPr="00BA7283">
        <w:rPr>
          <w:szCs w:val="22"/>
        </w:rPr>
        <w:t xml:space="preserve">ces </w:t>
      </w:r>
      <w:r>
        <w:rPr>
          <w:szCs w:val="22"/>
        </w:rPr>
        <w:t>atbilstoši L</w:t>
      </w:r>
      <w:r w:rsidRPr="00BA7283">
        <w:rPr>
          <w:szCs w:val="22"/>
        </w:rPr>
        <w:t xml:space="preserve">īgumam un tā pielikumiem; </w:t>
      </w:r>
    </w:p>
    <w:p w14:paraId="0D99F4EF" w14:textId="77777777" w:rsidR="00584886" w:rsidRPr="00BA7283" w:rsidRDefault="00584886" w:rsidP="00584886">
      <w:pPr>
        <w:numPr>
          <w:ilvl w:val="2"/>
          <w:numId w:val="29"/>
        </w:numPr>
        <w:ind w:left="1134" w:hanging="567"/>
        <w:jc w:val="both"/>
        <w:rPr>
          <w:szCs w:val="22"/>
        </w:rPr>
      </w:pPr>
      <w:r w:rsidRPr="00BA7283">
        <w:rPr>
          <w:szCs w:val="22"/>
        </w:rPr>
        <w:t xml:space="preserve">piegādāt </w:t>
      </w:r>
      <w:r>
        <w:rPr>
          <w:szCs w:val="22"/>
        </w:rPr>
        <w:t>Pre</w:t>
      </w:r>
      <w:r w:rsidRPr="00BA7283">
        <w:rPr>
          <w:szCs w:val="22"/>
        </w:rPr>
        <w:t xml:space="preserve">ces </w:t>
      </w:r>
      <w:r>
        <w:rPr>
          <w:szCs w:val="22"/>
        </w:rPr>
        <w:t>par K</w:t>
      </w:r>
      <w:r w:rsidRPr="00BA7283">
        <w:rPr>
          <w:szCs w:val="22"/>
        </w:rPr>
        <w:t>o</w:t>
      </w:r>
      <w:r>
        <w:rPr>
          <w:szCs w:val="22"/>
        </w:rPr>
        <w:t xml:space="preserve">nkursā piedāvātajām </w:t>
      </w:r>
      <w:r w:rsidR="00F23319">
        <w:rPr>
          <w:szCs w:val="22"/>
        </w:rPr>
        <w:t xml:space="preserve">un Līguma 2. pielikumā noteiktajām </w:t>
      </w:r>
      <w:r>
        <w:rPr>
          <w:szCs w:val="22"/>
        </w:rPr>
        <w:t>cenām visā L</w:t>
      </w:r>
      <w:r w:rsidRPr="00BA7283">
        <w:rPr>
          <w:szCs w:val="22"/>
        </w:rPr>
        <w:t xml:space="preserve">īguma darbības laikā; </w:t>
      </w:r>
    </w:p>
    <w:p w14:paraId="66562407" w14:textId="77777777" w:rsidR="00584886" w:rsidRPr="0049260B" w:rsidRDefault="00584886" w:rsidP="00584886">
      <w:pPr>
        <w:numPr>
          <w:ilvl w:val="2"/>
          <w:numId w:val="29"/>
        </w:numPr>
        <w:ind w:left="1134" w:hanging="567"/>
        <w:jc w:val="both"/>
        <w:rPr>
          <w:szCs w:val="22"/>
        </w:rPr>
      </w:pPr>
      <w:r>
        <w:t>ja P</w:t>
      </w:r>
      <w:r w:rsidRPr="00B2517A">
        <w:t>ieg</w:t>
      </w:r>
      <w:r>
        <w:t>ādātājs turpmāk nespēj piegādāt Pre</w:t>
      </w:r>
      <w:r w:rsidRPr="00B2517A">
        <w:t>ces</w:t>
      </w:r>
      <w:r w:rsidRPr="0049260B">
        <w:t>, nekavējoties, bet ne vēlāk kā 72 (septiņdesmit divu) stundu la</w:t>
      </w:r>
      <w:r>
        <w:t>ikā, rakstiski informēt par to P</w:t>
      </w:r>
      <w:r w:rsidRPr="0049260B">
        <w:t>asūtītāju;</w:t>
      </w:r>
    </w:p>
    <w:p w14:paraId="11B10B05" w14:textId="77777777" w:rsidR="00584886" w:rsidRPr="001D198F" w:rsidRDefault="00584886" w:rsidP="00584886">
      <w:pPr>
        <w:numPr>
          <w:ilvl w:val="2"/>
          <w:numId w:val="29"/>
        </w:numPr>
        <w:ind w:left="1134" w:hanging="567"/>
        <w:jc w:val="both"/>
        <w:rPr>
          <w:szCs w:val="22"/>
        </w:rPr>
      </w:pPr>
      <w:r>
        <w:rPr>
          <w:szCs w:val="22"/>
        </w:rPr>
        <w:t>ja Piegādātājs piegādā L</w:t>
      </w:r>
      <w:r w:rsidRPr="000C7A14">
        <w:rPr>
          <w:szCs w:val="22"/>
        </w:rPr>
        <w:t xml:space="preserve">īgumam vai kvalitātes prasībām </w:t>
      </w:r>
      <w:r w:rsidRPr="00A54D57">
        <w:rPr>
          <w:szCs w:val="22"/>
        </w:rPr>
        <w:t xml:space="preserve">neatbilstošas </w:t>
      </w:r>
      <w:r>
        <w:rPr>
          <w:szCs w:val="22"/>
        </w:rPr>
        <w:t>Pre</w:t>
      </w:r>
      <w:r w:rsidRPr="00A54D57">
        <w:rPr>
          <w:szCs w:val="22"/>
        </w:rPr>
        <w:t xml:space="preserve">ces </w:t>
      </w:r>
      <w:r w:rsidRPr="00A01AED">
        <w:rPr>
          <w:szCs w:val="22"/>
        </w:rPr>
        <w:t>un neatbilstība tiek atklāt</w:t>
      </w:r>
      <w:r>
        <w:rPr>
          <w:szCs w:val="22"/>
        </w:rPr>
        <w:t>a pēc to pieņemšanas no Pasūtītāja puses, P</w:t>
      </w:r>
      <w:r w:rsidRPr="00A01AED">
        <w:rPr>
          <w:szCs w:val="22"/>
        </w:rPr>
        <w:t xml:space="preserve">iegādātājam ir pienākums aizstāt </w:t>
      </w:r>
      <w:r w:rsidRPr="00F95C48">
        <w:rPr>
          <w:szCs w:val="22"/>
        </w:rPr>
        <w:t xml:space="preserve">neatbilstošās </w:t>
      </w:r>
      <w:r>
        <w:rPr>
          <w:szCs w:val="22"/>
        </w:rPr>
        <w:t>Preces</w:t>
      </w:r>
      <w:r w:rsidRPr="00F95C48">
        <w:rPr>
          <w:szCs w:val="22"/>
        </w:rPr>
        <w:t xml:space="preserve"> </w:t>
      </w:r>
      <w:r w:rsidR="00793D42">
        <w:rPr>
          <w:szCs w:val="22"/>
        </w:rPr>
        <w:t>atbilstoši Līguma 5.4. punkta nosacījumiem</w:t>
      </w:r>
      <w:r w:rsidRPr="001D198F">
        <w:rPr>
          <w:szCs w:val="22"/>
        </w:rPr>
        <w:t xml:space="preserve">; </w:t>
      </w:r>
    </w:p>
    <w:p w14:paraId="50007690" w14:textId="77777777" w:rsidR="00584886" w:rsidRPr="001D198F" w:rsidRDefault="00584886" w:rsidP="00584886">
      <w:pPr>
        <w:numPr>
          <w:ilvl w:val="2"/>
          <w:numId w:val="29"/>
        </w:numPr>
        <w:ind w:left="1134" w:hanging="567"/>
        <w:jc w:val="both"/>
        <w:rPr>
          <w:szCs w:val="22"/>
        </w:rPr>
      </w:pPr>
      <w:r w:rsidRPr="001D198F">
        <w:t xml:space="preserve">uzņemties atbildību trešo personu un </w:t>
      </w:r>
      <w:r>
        <w:t>Pasūtītāja</w:t>
      </w:r>
      <w:r w:rsidRPr="001D198F">
        <w:t xml:space="preserve"> priekšā par kaitējumu, kas tiem radušies sakarā ar </w:t>
      </w:r>
      <w:r>
        <w:t>Pre</w:t>
      </w:r>
      <w:r w:rsidRPr="00F95C48">
        <w:t xml:space="preserve">ču </w:t>
      </w:r>
      <w:r w:rsidRPr="001D198F">
        <w:t>kvalitātes trūkumu</w:t>
      </w:r>
      <w:r w:rsidRPr="001D198F">
        <w:rPr>
          <w:szCs w:val="22"/>
        </w:rPr>
        <w:t xml:space="preserve">; </w:t>
      </w:r>
    </w:p>
    <w:p w14:paraId="3CD1518C" w14:textId="77777777" w:rsidR="00584886" w:rsidRPr="00956075" w:rsidRDefault="00584886" w:rsidP="00584886">
      <w:pPr>
        <w:numPr>
          <w:ilvl w:val="1"/>
          <w:numId w:val="29"/>
        </w:numPr>
        <w:ind w:left="567" w:hanging="567"/>
        <w:jc w:val="both"/>
        <w:rPr>
          <w:szCs w:val="22"/>
        </w:rPr>
      </w:pPr>
      <w:r w:rsidRPr="00956075">
        <w:rPr>
          <w:szCs w:val="22"/>
        </w:rPr>
        <w:t xml:space="preserve">Piegādātājam ir šādas iepriekš un turpmāk minētās tiesības: </w:t>
      </w:r>
    </w:p>
    <w:p w14:paraId="45323C87" w14:textId="77777777" w:rsidR="00584886" w:rsidRPr="00BE4654" w:rsidRDefault="00584886" w:rsidP="00584886">
      <w:pPr>
        <w:numPr>
          <w:ilvl w:val="2"/>
          <w:numId w:val="29"/>
        </w:numPr>
        <w:ind w:left="1134" w:hanging="567"/>
        <w:jc w:val="both"/>
        <w:rPr>
          <w:szCs w:val="22"/>
        </w:rPr>
      </w:pPr>
      <w:r w:rsidRPr="00346A2E">
        <w:rPr>
          <w:szCs w:val="22"/>
        </w:rPr>
        <w:t>saņemt samaksu</w:t>
      </w:r>
      <w:r w:rsidRPr="00634CD6">
        <w:rPr>
          <w:szCs w:val="22"/>
        </w:rPr>
        <w:t xml:space="preserve"> par pienācīgi </w:t>
      </w:r>
      <w:r>
        <w:rPr>
          <w:szCs w:val="22"/>
        </w:rPr>
        <w:t>piegādātām Pre</w:t>
      </w:r>
      <w:r w:rsidRPr="00920225">
        <w:rPr>
          <w:szCs w:val="22"/>
        </w:rPr>
        <w:t>cēm</w:t>
      </w:r>
      <w:r w:rsidRPr="00BE4654">
        <w:rPr>
          <w:szCs w:val="22"/>
        </w:rPr>
        <w:t xml:space="preserve">. </w:t>
      </w:r>
    </w:p>
    <w:p w14:paraId="3348EAA0" w14:textId="77777777" w:rsidR="00584886" w:rsidRPr="001D198F" w:rsidRDefault="00584886" w:rsidP="00584886">
      <w:pPr>
        <w:numPr>
          <w:ilvl w:val="2"/>
          <w:numId w:val="29"/>
        </w:numPr>
        <w:ind w:left="1134" w:hanging="567"/>
        <w:jc w:val="both"/>
        <w:rPr>
          <w:szCs w:val="22"/>
        </w:rPr>
      </w:pPr>
      <w:r>
        <w:rPr>
          <w:bCs/>
        </w:rPr>
        <w:t>saņemt līgumsodu, ja P</w:t>
      </w:r>
      <w:r w:rsidRPr="00BE4654">
        <w:rPr>
          <w:bCs/>
        </w:rPr>
        <w:t xml:space="preserve">asūtītājs nav veicis maksājumus 60 (sešdesmit) dienu laikā no </w:t>
      </w:r>
      <w:r w:rsidRPr="00E455B3">
        <w:t>abpusēji parakstītas preču pavadzīmes</w:t>
      </w:r>
      <w:r>
        <w:t>-rēķina</w:t>
      </w:r>
      <w:r>
        <w:rPr>
          <w:bCs/>
        </w:rPr>
        <w:t xml:space="preserve"> brīža</w:t>
      </w:r>
      <w:r w:rsidRPr="001D198F">
        <w:rPr>
          <w:bCs/>
        </w:rPr>
        <w:t>.</w:t>
      </w:r>
    </w:p>
    <w:p w14:paraId="0F5DBEF7" w14:textId="77777777" w:rsidR="00584886" w:rsidRPr="00956075" w:rsidRDefault="00584886" w:rsidP="00584886">
      <w:pPr>
        <w:numPr>
          <w:ilvl w:val="1"/>
          <w:numId w:val="29"/>
        </w:numPr>
        <w:ind w:left="567" w:hanging="567"/>
        <w:jc w:val="both"/>
        <w:rPr>
          <w:szCs w:val="22"/>
        </w:rPr>
      </w:pPr>
      <w:r w:rsidRPr="00956075">
        <w:rPr>
          <w:szCs w:val="22"/>
        </w:rPr>
        <w:t xml:space="preserve">Pasūtītājam ir šādi iepriekš un turpmāk minētie pienākumi: </w:t>
      </w:r>
    </w:p>
    <w:p w14:paraId="1A73BE1C" w14:textId="77777777" w:rsidR="00584886" w:rsidRPr="00E4618B" w:rsidRDefault="00584886" w:rsidP="00584886">
      <w:pPr>
        <w:numPr>
          <w:ilvl w:val="2"/>
          <w:numId w:val="29"/>
        </w:numPr>
        <w:ind w:left="1134" w:hanging="567"/>
        <w:jc w:val="both"/>
        <w:rPr>
          <w:szCs w:val="22"/>
        </w:rPr>
      </w:pPr>
      <w:r w:rsidRPr="00E4618B">
        <w:rPr>
          <w:szCs w:val="22"/>
        </w:rPr>
        <w:t xml:space="preserve">laicīgi veikt </w:t>
      </w:r>
      <w:r>
        <w:rPr>
          <w:szCs w:val="22"/>
        </w:rPr>
        <w:t>Pre</w:t>
      </w:r>
      <w:r w:rsidRPr="00E4618B">
        <w:rPr>
          <w:szCs w:val="22"/>
        </w:rPr>
        <w:t>ču pasūtīšanu;</w:t>
      </w:r>
    </w:p>
    <w:p w14:paraId="6550EA5F" w14:textId="77777777" w:rsidR="00584886" w:rsidRPr="00BA7283" w:rsidRDefault="00584886" w:rsidP="00584886">
      <w:pPr>
        <w:numPr>
          <w:ilvl w:val="2"/>
          <w:numId w:val="29"/>
        </w:numPr>
        <w:ind w:left="1134" w:hanging="567"/>
        <w:jc w:val="both"/>
        <w:rPr>
          <w:szCs w:val="22"/>
        </w:rPr>
      </w:pPr>
      <w:r w:rsidRPr="00BA7283">
        <w:rPr>
          <w:szCs w:val="22"/>
        </w:rPr>
        <w:t xml:space="preserve">nodrošināt </w:t>
      </w:r>
      <w:r>
        <w:rPr>
          <w:szCs w:val="22"/>
        </w:rPr>
        <w:t>Pre</w:t>
      </w:r>
      <w:r w:rsidRPr="00BA7283">
        <w:rPr>
          <w:szCs w:val="22"/>
        </w:rPr>
        <w:t>ču pieņemšanu, atbilstošu uzglabāšanu līdz lietošanas sākumam un korektu lietošanu a</w:t>
      </w:r>
      <w:r>
        <w:rPr>
          <w:szCs w:val="22"/>
        </w:rPr>
        <w:t>tbilstošu ražotāja norādījumiem</w:t>
      </w:r>
      <w:r w:rsidRPr="00BA7283">
        <w:rPr>
          <w:szCs w:val="22"/>
        </w:rPr>
        <w:t>;</w:t>
      </w:r>
    </w:p>
    <w:p w14:paraId="6C3C332C" w14:textId="77777777" w:rsidR="00584886" w:rsidRPr="00BA7283" w:rsidRDefault="00584886" w:rsidP="00584886">
      <w:pPr>
        <w:numPr>
          <w:ilvl w:val="2"/>
          <w:numId w:val="29"/>
        </w:numPr>
        <w:ind w:left="1134" w:hanging="567"/>
        <w:jc w:val="both"/>
        <w:rPr>
          <w:szCs w:val="22"/>
        </w:rPr>
      </w:pPr>
      <w:r w:rsidRPr="00BA7283">
        <w:t xml:space="preserve">norēķināties par </w:t>
      </w:r>
      <w:r>
        <w:t>saņemtajām</w:t>
      </w:r>
      <w:r w:rsidRPr="00BA7283">
        <w:t xml:space="preserve"> </w:t>
      </w:r>
      <w:r>
        <w:t>Precēm</w:t>
      </w:r>
      <w:r w:rsidRPr="00BA7283">
        <w:t>.</w:t>
      </w:r>
    </w:p>
    <w:p w14:paraId="5C841811" w14:textId="77777777" w:rsidR="00584886" w:rsidRPr="00BA7283" w:rsidRDefault="00584886" w:rsidP="00584886">
      <w:pPr>
        <w:numPr>
          <w:ilvl w:val="1"/>
          <w:numId w:val="29"/>
        </w:numPr>
        <w:ind w:left="567" w:hanging="567"/>
        <w:jc w:val="both"/>
        <w:rPr>
          <w:szCs w:val="22"/>
        </w:rPr>
      </w:pPr>
      <w:r w:rsidRPr="00BA7283">
        <w:rPr>
          <w:szCs w:val="22"/>
        </w:rPr>
        <w:t xml:space="preserve">Pasūtītājam ir šādas iepriekš un turpmāk minētās tiesības: </w:t>
      </w:r>
    </w:p>
    <w:p w14:paraId="529C3265" w14:textId="77777777" w:rsidR="00584886" w:rsidRDefault="00584886" w:rsidP="00584886">
      <w:pPr>
        <w:numPr>
          <w:ilvl w:val="2"/>
          <w:numId w:val="29"/>
        </w:numPr>
        <w:ind w:left="1134" w:hanging="567"/>
        <w:jc w:val="both"/>
        <w:rPr>
          <w:szCs w:val="22"/>
        </w:rPr>
      </w:pPr>
      <w:r w:rsidRPr="00FA10D8">
        <w:rPr>
          <w:szCs w:val="22"/>
        </w:rPr>
        <w:t xml:space="preserve">atteikties pieņemt Preces, ja netiek ievērota Preču </w:t>
      </w:r>
      <w:r>
        <w:rPr>
          <w:szCs w:val="22"/>
        </w:rPr>
        <w:t>piegāde L</w:t>
      </w:r>
      <w:r w:rsidRPr="00FA10D8">
        <w:rPr>
          <w:szCs w:val="22"/>
        </w:rPr>
        <w:t>īguma 4.2. punktā noteiktajā piegādes vietā vai abpusēji saskaņotajā piegādes grafikā noteiktajā</w:t>
      </w:r>
      <w:r>
        <w:rPr>
          <w:szCs w:val="22"/>
        </w:rPr>
        <w:t xml:space="preserve"> termiņā;</w:t>
      </w:r>
    </w:p>
    <w:p w14:paraId="4D462DF3" w14:textId="1F37C2F7" w:rsidR="00584886" w:rsidRPr="00FA10D8" w:rsidRDefault="00584886" w:rsidP="00584886">
      <w:pPr>
        <w:numPr>
          <w:ilvl w:val="2"/>
          <w:numId w:val="29"/>
        </w:numPr>
        <w:ind w:left="1134" w:hanging="567"/>
        <w:jc w:val="both"/>
        <w:rPr>
          <w:szCs w:val="22"/>
        </w:rPr>
      </w:pPr>
      <w:r w:rsidRPr="00FA10D8">
        <w:rPr>
          <w:szCs w:val="22"/>
        </w:rPr>
        <w:t xml:space="preserve">atteikties pieņemt </w:t>
      </w:r>
      <w:r w:rsidR="009C0924">
        <w:rPr>
          <w:szCs w:val="22"/>
        </w:rPr>
        <w:t>L</w:t>
      </w:r>
      <w:r w:rsidR="009C0924" w:rsidRPr="00FA10D8">
        <w:rPr>
          <w:szCs w:val="22"/>
        </w:rPr>
        <w:t>īguma</w:t>
      </w:r>
      <w:r w:rsidR="00EB4A97">
        <w:rPr>
          <w:szCs w:val="22"/>
        </w:rPr>
        <w:t xml:space="preserve"> nosacījumiem</w:t>
      </w:r>
      <w:r w:rsidR="009C0924" w:rsidRPr="00FA10D8">
        <w:rPr>
          <w:szCs w:val="22"/>
        </w:rPr>
        <w:t xml:space="preserve"> </w:t>
      </w:r>
      <w:r w:rsidRPr="00FA10D8">
        <w:rPr>
          <w:szCs w:val="22"/>
        </w:rPr>
        <w:t>neatbilstošās  Preces;</w:t>
      </w:r>
    </w:p>
    <w:p w14:paraId="185D9447" w14:textId="77777777" w:rsidR="00584886" w:rsidRPr="00956075" w:rsidRDefault="00584886" w:rsidP="00584886">
      <w:pPr>
        <w:numPr>
          <w:ilvl w:val="2"/>
          <w:numId w:val="29"/>
        </w:numPr>
        <w:ind w:left="1134" w:hanging="567"/>
        <w:jc w:val="both"/>
        <w:rPr>
          <w:szCs w:val="22"/>
        </w:rPr>
      </w:pPr>
      <w:r w:rsidRPr="001D198F">
        <w:rPr>
          <w:szCs w:val="22"/>
        </w:rPr>
        <w:t xml:space="preserve">ja </w:t>
      </w:r>
      <w:r>
        <w:rPr>
          <w:szCs w:val="22"/>
        </w:rPr>
        <w:t>P</w:t>
      </w:r>
      <w:r w:rsidRPr="001D198F">
        <w:rPr>
          <w:szCs w:val="22"/>
        </w:rPr>
        <w:t xml:space="preserve">iegādātājs turpmāk nespēj piegādāt </w:t>
      </w:r>
      <w:r>
        <w:rPr>
          <w:szCs w:val="22"/>
        </w:rPr>
        <w:t>Pre</w:t>
      </w:r>
      <w:r w:rsidRPr="001D198F">
        <w:rPr>
          <w:szCs w:val="22"/>
        </w:rPr>
        <w:t xml:space="preserve">ces </w:t>
      </w:r>
      <w:r>
        <w:rPr>
          <w:szCs w:val="22"/>
        </w:rPr>
        <w:t xml:space="preserve">par </w:t>
      </w:r>
      <w:r w:rsidR="006E3B73">
        <w:rPr>
          <w:szCs w:val="22"/>
        </w:rPr>
        <w:t>Līguma 2. pielikumā noteiktajām</w:t>
      </w:r>
      <w:r w:rsidR="006E3B73" w:rsidRPr="001D198F">
        <w:rPr>
          <w:szCs w:val="22"/>
        </w:rPr>
        <w:t xml:space="preserve"> </w:t>
      </w:r>
      <w:r w:rsidRPr="001D198F">
        <w:rPr>
          <w:szCs w:val="22"/>
        </w:rPr>
        <w:t xml:space="preserve">cenām vai līguma piegādes pārtraukums ir ilgāks </w:t>
      </w:r>
      <w:r>
        <w:rPr>
          <w:szCs w:val="22"/>
        </w:rPr>
        <w:t xml:space="preserve">par vienu mēnesi </w:t>
      </w:r>
      <w:r w:rsidRPr="001D198F">
        <w:rPr>
          <w:szCs w:val="22"/>
        </w:rPr>
        <w:t xml:space="preserve">vai sešu mēnešu laikā </w:t>
      </w:r>
      <w:r w:rsidRPr="00956075">
        <w:rPr>
          <w:szCs w:val="22"/>
        </w:rPr>
        <w:t>pi</w:t>
      </w:r>
      <w:r>
        <w:rPr>
          <w:szCs w:val="22"/>
        </w:rPr>
        <w:t>egādes pārtraukums atkārtojas, P</w:t>
      </w:r>
      <w:r w:rsidRPr="00956075">
        <w:rPr>
          <w:szCs w:val="22"/>
        </w:rPr>
        <w:t>asūtītājs ir tiesīgs rīkoties at</w:t>
      </w:r>
      <w:r w:rsidRPr="00346A2E">
        <w:rPr>
          <w:szCs w:val="22"/>
        </w:rPr>
        <w:t xml:space="preserve">bilstoši </w:t>
      </w:r>
      <w:r>
        <w:rPr>
          <w:szCs w:val="22"/>
        </w:rPr>
        <w:t>L</w:t>
      </w:r>
      <w:r w:rsidRPr="00E455B3">
        <w:rPr>
          <w:szCs w:val="22"/>
        </w:rPr>
        <w:t xml:space="preserve">īguma 8.punktā </w:t>
      </w:r>
      <w:r w:rsidRPr="001D198F">
        <w:rPr>
          <w:szCs w:val="22"/>
        </w:rPr>
        <w:t xml:space="preserve"> noteiktajam.</w:t>
      </w:r>
    </w:p>
    <w:p w14:paraId="590E28D4" w14:textId="77777777" w:rsidR="00584886" w:rsidRPr="0049260B" w:rsidRDefault="00584886" w:rsidP="00584886">
      <w:pPr>
        <w:numPr>
          <w:ilvl w:val="1"/>
          <w:numId w:val="29"/>
        </w:numPr>
        <w:ind w:left="567" w:hanging="567"/>
        <w:jc w:val="both"/>
        <w:rPr>
          <w:szCs w:val="22"/>
        </w:rPr>
      </w:pPr>
      <w:r>
        <w:rPr>
          <w:szCs w:val="22"/>
        </w:rPr>
        <w:t>Pre</w:t>
      </w:r>
      <w:r w:rsidRPr="0049260B">
        <w:rPr>
          <w:szCs w:val="22"/>
        </w:rPr>
        <w:t>tenziju pieteikšanas kārtība:</w:t>
      </w:r>
    </w:p>
    <w:p w14:paraId="0F414055" w14:textId="77777777" w:rsidR="00584886" w:rsidRPr="001D198F" w:rsidRDefault="00584886" w:rsidP="00584886">
      <w:pPr>
        <w:numPr>
          <w:ilvl w:val="2"/>
          <w:numId w:val="29"/>
        </w:numPr>
        <w:ind w:left="1134" w:hanging="567"/>
        <w:jc w:val="both"/>
        <w:rPr>
          <w:szCs w:val="22"/>
        </w:rPr>
      </w:pPr>
      <w:r w:rsidRPr="0049260B">
        <w:rPr>
          <w:szCs w:val="22"/>
        </w:rPr>
        <w:t xml:space="preserve">ja, pieņemot </w:t>
      </w:r>
      <w:r w:rsidRPr="006E4FF7">
        <w:rPr>
          <w:szCs w:val="22"/>
        </w:rPr>
        <w:t xml:space="preserve"> </w:t>
      </w:r>
      <w:r>
        <w:rPr>
          <w:szCs w:val="22"/>
        </w:rPr>
        <w:t>Pre</w:t>
      </w:r>
      <w:r w:rsidRPr="006E4FF7">
        <w:rPr>
          <w:szCs w:val="22"/>
        </w:rPr>
        <w:t>ces</w:t>
      </w:r>
      <w:r>
        <w:rPr>
          <w:szCs w:val="22"/>
        </w:rPr>
        <w:t>, P</w:t>
      </w:r>
      <w:r w:rsidRPr="000C7A14">
        <w:rPr>
          <w:szCs w:val="22"/>
        </w:rPr>
        <w:t xml:space="preserve">asūtītājs atklāj </w:t>
      </w:r>
      <w:r>
        <w:rPr>
          <w:szCs w:val="22"/>
        </w:rPr>
        <w:t>Pre</w:t>
      </w:r>
      <w:r w:rsidRPr="000C7A14">
        <w:rPr>
          <w:szCs w:val="22"/>
        </w:rPr>
        <w:t xml:space="preserve">ču </w:t>
      </w:r>
      <w:r w:rsidRPr="00A54D57">
        <w:rPr>
          <w:szCs w:val="22"/>
        </w:rPr>
        <w:t>iztrūkumu, bojājumu, neatbilstību kvalitātes prasībām vai cita veida neatbilstību līguma no</w:t>
      </w:r>
      <w:r>
        <w:rPr>
          <w:szCs w:val="22"/>
        </w:rPr>
        <w:t>teikumiem un pavaddokumentiem, P</w:t>
      </w:r>
      <w:r w:rsidRPr="00A54D57">
        <w:rPr>
          <w:szCs w:val="22"/>
        </w:rPr>
        <w:t>asūtītājs par iztrūkuma vai neatbilstības faktu sastāda aktu divos eksemplāros, un 5 (pi</w:t>
      </w:r>
      <w:r>
        <w:rPr>
          <w:szCs w:val="22"/>
        </w:rPr>
        <w:t>ecu) darba dienu laikā nosūta P</w:t>
      </w:r>
      <w:r w:rsidRPr="001D198F">
        <w:rPr>
          <w:bCs/>
          <w:szCs w:val="22"/>
        </w:rPr>
        <w:t>iegādātājam</w:t>
      </w:r>
      <w:r w:rsidRPr="001D198F">
        <w:rPr>
          <w:szCs w:val="22"/>
        </w:rPr>
        <w:t xml:space="preserve"> rakstveida </w:t>
      </w:r>
      <w:r>
        <w:rPr>
          <w:szCs w:val="22"/>
        </w:rPr>
        <w:t>Pre</w:t>
      </w:r>
      <w:r w:rsidRPr="001D198F">
        <w:rPr>
          <w:szCs w:val="22"/>
        </w:rPr>
        <w:t>tenziju ar akta eksemplāru;</w:t>
      </w:r>
    </w:p>
    <w:p w14:paraId="554DC542" w14:textId="393F3CE5" w:rsidR="00584886" w:rsidRPr="001D198F" w:rsidRDefault="00584886" w:rsidP="00584886">
      <w:pPr>
        <w:numPr>
          <w:ilvl w:val="2"/>
          <w:numId w:val="29"/>
        </w:numPr>
        <w:ind w:left="1134" w:hanging="567"/>
        <w:jc w:val="both"/>
        <w:rPr>
          <w:szCs w:val="22"/>
        </w:rPr>
      </w:pPr>
      <w:r>
        <w:rPr>
          <w:bCs/>
          <w:szCs w:val="22"/>
        </w:rPr>
        <w:lastRenderedPageBreak/>
        <w:t>ja P</w:t>
      </w:r>
      <w:r w:rsidRPr="001D198F">
        <w:rPr>
          <w:bCs/>
          <w:szCs w:val="22"/>
        </w:rPr>
        <w:t xml:space="preserve">iegādātājs piekrīt </w:t>
      </w:r>
      <w:r>
        <w:rPr>
          <w:bCs/>
          <w:szCs w:val="22"/>
        </w:rPr>
        <w:t>Pre</w:t>
      </w:r>
      <w:r w:rsidRPr="001D198F">
        <w:rPr>
          <w:bCs/>
          <w:szCs w:val="22"/>
        </w:rPr>
        <w:t>tenzijas pamato</w:t>
      </w:r>
      <w:r>
        <w:rPr>
          <w:bCs/>
          <w:szCs w:val="22"/>
        </w:rPr>
        <w:t>jumam, tas nekavējoties paziņo P</w:t>
      </w:r>
      <w:r w:rsidRPr="001D198F">
        <w:rPr>
          <w:bCs/>
          <w:szCs w:val="22"/>
        </w:rPr>
        <w:t xml:space="preserve">asūtītājam un </w:t>
      </w:r>
      <w:r w:rsidR="00486AD2">
        <w:t>15 (piecpadsmit)</w:t>
      </w:r>
      <w:r w:rsidRPr="001D198F">
        <w:t xml:space="preserve"> </w:t>
      </w:r>
      <w:r>
        <w:rPr>
          <w:bCs/>
          <w:szCs w:val="22"/>
        </w:rPr>
        <w:t>dienu laikā pēc P</w:t>
      </w:r>
      <w:r w:rsidRPr="001D198F">
        <w:rPr>
          <w:bCs/>
          <w:szCs w:val="22"/>
        </w:rPr>
        <w:t xml:space="preserve">asūtītāja </w:t>
      </w:r>
      <w:r w:rsidR="002E4D4C">
        <w:rPr>
          <w:bCs/>
          <w:szCs w:val="22"/>
        </w:rPr>
        <w:t>pre</w:t>
      </w:r>
      <w:r w:rsidR="002E4D4C" w:rsidRPr="001D198F">
        <w:rPr>
          <w:bCs/>
          <w:szCs w:val="22"/>
        </w:rPr>
        <w:t xml:space="preserve">tenzijas </w:t>
      </w:r>
      <w:r w:rsidRPr="001D198F">
        <w:rPr>
          <w:bCs/>
          <w:szCs w:val="22"/>
        </w:rPr>
        <w:t xml:space="preserve">saņemšanas aizvieto bojātos un/vai neatbilstošās </w:t>
      </w:r>
      <w:r>
        <w:rPr>
          <w:bCs/>
          <w:szCs w:val="22"/>
        </w:rPr>
        <w:t>Pre</w:t>
      </w:r>
      <w:r w:rsidRPr="001D198F">
        <w:rPr>
          <w:bCs/>
          <w:szCs w:val="22"/>
        </w:rPr>
        <w:t xml:space="preserve">ces  ar jaunām, atbilstošām  </w:t>
      </w:r>
      <w:r>
        <w:rPr>
          <w:bCs/>
          <w:szCs w:val="22"/>
        </w:rPr>
        <w:t>Pre</w:t>
      </w:r>
      <w:r w:rsidRPr="001D198F">
        <w:rPr>
          <w:bCs/>
          <w:szCs w:val="22"/>
        </w:rPr>
        <w:t>cēm</w:t>
      </w:r>
      <w:r w:rsidR="00AC7D50">
        <w:rPr>
          <w:bCs/>
          <w:szCs w:val="22"/>
        </w:rPr>
        <w:t>.</w:t>
      </w:r>
    </w:p>
    <w:p w14:paraId="34A99AD2" w14:textId="77777777" w:rsidR="00584886" w:rsidRPr="00956075" w:rsidRDefault="00584886" w:rsidP="00584886">
      <w:pPr>
        <w:numPr>
          <w:ilvl w:val="0"/>
          <w:numId w:val="29"/>
        </w:numPr>
        <w:spacing w:before="200"/>
        <w:ind w:left="425" w:hanging="425"/>
        <w:jc w:val="center"/>
        <w:rPr>
          <w:szCs w:val="22"/>
        </w:rPr>
      </w:pPr>
      <w:r w:rsidRPr="00956075">
        <w:rPr>
          <w:szCs w:val="22"/>
        </w:rPr>
        <w:t>Pušu atbildība</w:t>
      </w:r>
    </w:p>
    <w:p w14:paraId="69A52DF2" w14:textId="77777777" w:rsidR="00584886" w:rsidRPr="00346A2E" w:rsidRDefault="00584886" w:rsidP="00584886">
      <w:pPr>
        <w:numPr>
          <w:ilvl w:val="1"/>
          <w:numId w:val="29"/>
        </w:numPr>
        <w:ind w:left="567" w:hanging="567"/>
        <w:jc w:val="both"/>
        <w:rPr>
          <w:szCs w:val="22"/>
        </w:rPr>
      </w:pPr>
      <w:r w:rsidRPr="00346A2E">
        <w:rPr>
          <w:szCs w:val="22"/>
        </w:rPr>
        <w:t xml:space="preserve">Abas puses ir pilnībā savstarpēji atbildīgas par tiešajiem zaudējumiem, kurus tās nodara viena otrai ar </w:t>
      </w:r>
      <w:r w:rsidR="008A63BC">
        <w:rPr>
          <w:szCs w:val="22"/>
        </w:rPr>
        <w:t>L</w:t>
      </w:r>
      <w:r w:rsidR="008A63BC" w:rsidRPr="00346A2E">
        <w:rPr>
          <w:szCs w:val="22"/>
        </w:rPr>
        <w:t xml:space="preserve">īguma </w:t>
      </w:r>
      <w:r w:rsidRPr="00346A2E">
        <w:rPr>
          <w:szCs w:val="22"/>
        </w:rPr>
        <w:t xml:space="preserve">neizpildi vai nepienācīgu izpildi. </w:t>
      </w:r>
      <w:r>
        <w:rPr>
          <w:szCs w:val="22"/>
        </w:rPr>
        <w:t>Pasūtītājs nenes atbildību par P</w:t>
      </w:r>
      <w:r w:rsidRPr="00346A2E">
        <w:rPr>
          <w:szCs w:val="22"/>
        </w:rPr>
        <w:t>iegādātāja neiegūto peļņu.</w:t>
      </w:r>
    </w:p>
    <w:p w14:paraId="71D496A9" w14:textId="1CB51D7F" w:rsidR="00E06F5C" w:rsidRPr="00491CB7" w:rsidRDefault="00584886" w:rsidP="00584886">
      <w:pPr>
        <w:numPr>
          <w:ilvl w:val="1"/>
          <w:numId w:val="29"/>
        </w:numPr>
        <w:ind w:left="567" w:hanging="567"/>
        <w:jc w:val="both"/>
        <w:rPr>
          <w:szCs w:val="22"/>
        </w:rPr>
      </w:pPr>
      <w:r>
        <w:rPr>
          <w:szCs w:val="22"/>
        </w:rPr>
        <w:t>Ja P</w:t>
      </w:r>
      <w:r w:rsidRPr="00634CD6">
        <w:rPr>
          <w:szCs w:val="22"/>
        </w:rPr>
        <w:t xml:space="preserve">iegādātājs nevar </w:t>
      </w:r>
      <w:r w:rsidR="00BA3C90">
        <w:rPr>
          <w:szCs w:val="22"/>
        </w:rPr>
        <w:t>izpildīt Līguma nosacījumus</w:t>
      </w:r>
      <w:r w:rsidRPr="00634CD6">
        <w:rPr>
          <w:szCs w:val="22"/>
        </w:rPr>
        <w:t xml:space="preserve"> vai atsakās piegādāt </w:t>
      </w:r>
      <w:r>
        <w:rPr>
          <w:szCs w:val="22"/>
        </w:rPr>
        <w:t>Pre</w:t>
      </w:r>
      <w:r w:rsidRPr="00E4618B">
        <w:rPr>
          <w:szCs w:val="22"/>
        </w:rPr>
        <w:t xml:space="preserve">ces par </w:t>
      </w:r>
      <w:r w:rsidR="00A73516">
        <w:rPr>
          <w:szCs w:val="22"/>
        </w:rPr>
        <w:t>2</w:t>
      </w:r>
      <w:r w:rsidRPr="00E4618B">
        <w:rPr>
          <w:szCs w:val="22"/>
        </w:rPr>
        <w:t>. pielikum</w:t>
      </w:r>
      <w:r>
        <w:rPr>
          <w:szCs w:val="22"/>
        </w:rPr>
        <w:t>ā noteiktām vai zemākām cenām, P</w:t>
      </w:r>
      <w:r w:rsidRPr="00E4618B">
        <w:rPr>
          <w:szCs w:val="22"/>
        </w:rPr>
        <w:t>iegādātājs, pēc</w:t>
      </w:r>
      <w:r>
        <w:rPr>
          <w:szCs w:val="22"/>
        </w:rPr>
        <w:t xml:space="preserve"> </w:t>
      </w:r>
      <w:r w:rsidRPr="00491CB7">
        <w:rPr>
          <w:szCs w:val="22"/>
        </w:rPr>
        <w:t xml:space="preserve">Pasūtītāja pieprasījuma, maksā Pasūtītājam līgumsodu 3 (trīs) % apmērā no līguma kopējās summas un par saviem līdzekļiem </w:t>
      </w:r>
      <w:r w:rsidR="00FB7F82" w:rsidRPr="00491CB7">
        <w:rPr>
          <w:szCs w:val="22"/>
        </w:rPr>
        <w:t xml:space="preserve">sedz </w:t>
      </w:r>
      <w:r w:rsidR="003901C3" w:rsidRPr="00491CB7">
        <w:rPr>
          <w:szCs w:val="22"/>
        </w:rPr>
        <w:t xml:space="preserve">Pasūtītāja izmaksas par </w:t>
      </w:r>
      <w:r w:rsidR="00FB7F82" w:rsidRPr="00491CB7">
        <w:rPr>
          <w:szCs w:val="22"/>
        </w:rPr>
        <w:t>izmeklējumu veikšanu</w:t>
      </w:r>
      <w:r w:rsidR="00B35998" w:rsidRPr="00491CB7">
        <w:rPr>
          <w:szCs w:val="22"/>
        </w:rPr>
        <w:t xml:space="preserve"> </w:t>
      </w:r>
      <w:r w:rsidR="00C14819" w:rsidRPr="00491CB7">
        <w:rPr>
          <w:lang w:eastAsia="lv-LV"/>
        </w:rPr>
        <w:t xml:space="preserve">līdz piegāžu </w:t>
      </w:r>
      <w:r w:rsidR="001A7586" w:rsidRPr="00491CB7">
        <w:rPr>
          <w:lang w:eastAsia="lv-LV"/>
        </w:rPr>
        <w:t xml:space="preserve"> vai preces darbības nodrošināšanai nepieciešamo iekārtu darbības </w:t>
      </w:r>
      <w:r w:rsidR="00C14819" w:rsidRPr="00491CB7">
        <w:rPr>
          <w:lang w:eastAsia="lv-LV"/>
        </w:rPr>
        <w:t>atjaunošanas brīdim</w:t>
      </w:r>
      <w:r w:rsidRPr="00491CB7">
        <w:rPr>
          <w:szCs w:val="22"/>
        </w:rPr>
        <w:t xml:space="preserve">. </w:t>
      </w:r>
    </w:p>
    <w:p w14:paraId="00E09DF2" w14:textId="1794C5D4" w:rsidR="00584886" w:rsidRPr="00491CB7" w:rsidRDefault="00584886" w:rsidP="00584886">
      <w:pPr>
        <w:numPr>
          <w:ilvl w:val="1"/>
          <w:numId w:val="29"/>
        </w:numPr>
        <w:ind w:left="567" w:hanging="567"/>
        <w:jc w:val="both"/>
        <w:rPr>
          <w:szCs w:val="22"/>
        </w:rPr>
      </w:pPr>
      <w:r w:rsidRPr="00491CB7">
        <w:rPr>
          <w:szCs w:val="22"/>
        </w:rPr>
        <w:t>Ja Piegādātājs Līguma darbības laikā atsakās piegādāt vienu vai vairāk Preču pozīcijas par 2.</w:t>
      </w:r>
      <w:r w:rsidR="00E06F5C" w:rsidRPr="00491CB7">
        <w:rPr>
          <w:szCs w:val="22"/>
        </w:rPr>
        <w:t> </w:t>
      </w:r>
      <w:r w:rsidRPr="00491CB7">
        <w:rPr>
          <w:szCs w:val="22"/>
        </w:rPr>
        <w:t>pielikumā noteiktajām cenām, Līgums ar Piegādātāju var tikt izbeigts attiecībā uz visām 1. pielikumā norādītajām Preču pozīcijām. Līgums tiek uzskatīts par izbeigtu trīsdesmitajā dienā pēc paziņojuma nosūtīšanas Piegādātājam.</w:t>
      </w:r>
    </w:p>
    <w:p w14:paraId="4417F826" w14:textId="77777777" w:rsidR="00584886" w:rsidRPr="000C7A14" w:rsidRDefault="00584886" w:rsidP="00584886">
      <w:pPr>
        <w:numPr>
          <w:ilvl w:val="1"/>
          <w:numId w:val="29"/>
        </w:numPr>
        <w:ind w:left="567" w:hanging="567"/>
        <w:jc w:val="both"/>
        <w:rPr>
          <w:szCs w:val="22"/>
        </w:rPr>
      </w:pPr>
      <w:r w:rsidRPr="0049260B">
        <w:rPr>
          <w:szCs w:val="22"/>
        </w:rPr>
        <w:t xml:space="preserve">Par katru </w:t>
      </w:r>
      <w:r>
        <w:rPr>
          <w:szCs w:val="22"/>
        </w:rPr>
        <w:t>Pre</w:t>
      </w:r>
      <w:r w:rsidRPr="0049260B">
        <w:rPr>
          <w:szCs w:val="22"/>
        </w:rPr>
        <w:t xml:space="preserve">ču </w:t>
      </w:r>
      <w:r w:rsidRPr="006E4FF7">
        <w:rPr>
          <w:szCs w:val="22"/>
        </w:rPr>
        <w:t xml:space="preserve">piegādes nokavēšanas gadījumu </w:t>
      </w:r>
      <w:r>
        <w:rPr>
          <w:szCs w:val="22"/>
        </w:rPr>
        <w:t>Pasūtītājs ir tiesīgs saņemt no P</w:t>
      </w:r>
      <w:r w:rsidRPr="006E4FF7">
        <w:rPr>
          <w:szCs w:val="22"/>
        </w:rPr>
        <w:t>ie</w:t>
      </w:r>
      <w:r>
        <w:rPr>
          <w:szCs w:val="22"/>
        </w:rPr>
        <w:t>gādātāja nokavējuma</w:t>
      </w:r>
      <w:r w:rsidRPr="000C7A14">
        <w:rPr>
          <w:szCs w:val="22"/>
        </w:rPr>
        <w:t xml:space="preserve"> procentus 0,1% apmērā par katru dienu no nokavētās piegādes (pasūtījuma) kopsummas.</w:t>
      </w:r>
    </w:p>
    <w:p w14:paraId="66979C3A" w14:textId="77777777" w:rsidR="00584886" w:rsidRPr="001D198F" w:rsidRDefault="00584886" w:rsidP="00584886">
      <w:pPr>
        <w:numPr>
          <w:ilvl w:val="1"/>
          <w:numId w:val="29"/>
        </w:numPr>
        <w:ind w:left="567" w:hanging="567"/>
        <w:jc w:val="both"/>
        <w:rPr>
          <w:szCs w:val="22"/>
        </w:rPr>
      </w:pPr>
      <w:r w:rsidRPr="00A54D57">
        <w:rPr>
          <w:szCs w:val="22"/>
        </w:rPr>
        <w:t xml:space="preserve">Par katru </w:t>
      </w:r>
      <w:r>
        <w:rPr>
          <w:szCs w:val="22"/>
        </w:rPr>
        <w:t>Pre</w:t>
      </w:r>
      <w:r w:rsidRPr="00A54D57">
        <w:rPr>
          <w:szCs w:val="22"/>
        </w:rPr>
        <w:t xml:space="preserve">ču </w:t>
      </w:r>
      <w:r>
        <w:rPr>
          <w:szCs w:val="22"/>
        </w:rPr>
        <w:t>apmaksas nokavējumu P</w:t>
      </w:r>
      <w:r w:rsidRPr="00A01AED">
        <w:rPr>
          <w:szCs w:val="22"/>
        </w:rPr>
        <w:t>iegādātājs ir t</w:t>
      </w:r>
      <w:r>
        <w:rPr>
          <w:szCs w:val="22"/>
        </w:rPr>
        <w:t>iesīgs saņemt no Pasūtītāja nokavējuma</w:t>
      </w:r>
      <w:r w:rsidRPr="00A01AED">
        <w:rPr>
          <w:szCs w:val="22"/>
        </w:rPr>
        <w:t xml:space="preserve"> procentus 0,1% apmērā par katru nokavēto samaksas dienu no neap</w:t>
      </w:r>
      <w:r w:rsidRPr="001D198F">
        <w:rPr>
          <w:szCs w:val="22"/>
        </w:rPr>
        <w:t xml:space="preserve">maksātās summas. </w:t>
      </w:r>
    </w:p>
    <w:p w14:paraId="61513AE1" w14:textId="77777777" w:rsidR="00584886" w:rsidRPr="000D2F33" w:rsidRDefault="00584886" w:rsidP="00584886">
      <w:pPr>
        <w:numPr>
          <w:ilvl w:val="1"/>
          <w:numId w:val="29"/>
        </w:numPr>
        <w:ind w:left="567" w:hanging="567"/>
        <w:jc w:val="both"/>
        <w:rPr>
          <w:szCs w:val="22"/>
        </w:rPr>
      </w:pPr>
      <w:r w:rsidRPr="001D198F">
        <w:rPr>
          <w:szCs w:val="22"/>
        </w:rPr>
        <w:t>Līgumsoda vai nokavēj</w:t>
      </w:r>
      <w:r>
        <w:rPr>
          <w:szCs w:val="22"/>
        </w:rPr>
        <w:t>uma procentu samaksa neatbrīvo Puses no pārējo L</w:t>
      </w:r>
      <w:r w:rsidRPr="001D198F">
        <w:rPr>
          <w:szCs w:val="22"/>
        </w:rPr>
        <w:t xml:space="preserve">īguma saistību izpildes, izņemot </w:t>
      </w:r>
      <w:r>
        <w:rPr>
          <w:szCs w:val="22"/>
        </w:rPr>
        <w:t>L</w:t>
      </w:r>
      <w:r w:rsidRPr="001D198F">
        <w:rPr>
          <w:szCs w:val="22"/>
        </w:rPr>
        <w:t xml:space="preserve">īguma </w:t>
      </w:r>
      <w:r w:rsidRPr="000D2F33">
        <w:rPr>
          <w:szCs w:val="22"/>
        </w:rPr>
        <w:t>10.punktā.</w:t>
      </w:r>
    </w:p>
    <w:p w14:paraId="044CB377" w14:textId="77777777" w:rsidR="00584886" w:rsidRDefault="00584886" w:rsidP="00584886">
      <w:pPr>
        <w:numPr>
          <w:ilvl w:val="0"/>
          <w:numId w:val="29"/>
        </w:numPr>
        <w:spacing w:before="200"/>
        <w:ind w:left="425" w:hanging="425"/>
        <w:jc w:val="center"/>
        <w:rPr>
          <w:szCs w:val="22"/>
        </w:rPr>
      </w:pPr>
      <w:r w:rsidRPr="00956075">
        <w:rPr>
          <w:szCs w:val="22"/>
        </w:rPr>
        <w:t>Līguma grozīšanas kārtība un kārtība,</w:t>
      </w:r>
      <w:r>
        <w:rPr>
          <w:szCs w:val="22"/>
        </w:rPr>
        <w:t xml:space="preserve"> kādā pieļaujama atkāpšanās no L</w:t>
      </w:r>
      <w:r w:rsidRPr="00956075">
        <w:rPr>
          <w:szCs w:val="22"/>
        </w:rPr>
        <w:t>īguma</w:t>
      </w:r>
    </w:p>
    <w:p w14:paraId="0C80F0E7" w14:textId="77777777" w:rsidR="00584886" w:rsidRPr="00634CD6" w:rsidRDefault="00584886" w:rsidP="00584886">
      <w:pPr>
        <w:numPr>
          <w:ilvl w:val="1"/>
          <w:numId w:val="29"/>
        </w:numPr>
        <w:ind w:left="567" w:hanging="567"/>
        <w:jc w:val="both"/>
        <w:rPr>
          <w:szCs w:val="22"/>
        </w:rPr>
      </w:pPr>
      <w:r w:rsidRPr="00346A2E">
        <w:rPr>
          <w:szCs w:val="22"/>
        </w:rPr>
        <w:t>Pasūtītājam ir</w:t>
      </w:r>
      <w:r>
        <w:rPr>
          <w:szCs w:val="22"/>
        </w:rPr>
        <w:t xml:space="preserve"> tiesības vienpusēji pārtraukt L</w:t>
      </w:r>
      <w:r w:rsidRPr="00346A2E">
        <w:rPr>
          <w:szCs w:val="22"/>
        </w:rPr>
        <w:t xml:space="preserve">īguma darbību </w:t>
      </w:r>
      <w:r w:rsidRPr="00634CD6">
        <w:t xml:space="preserve">30 (trīsdesmit) </w:t>
      </w:r>
      <w:r w:rsidRPr="00634CD6">
        <w:rPr>
          <w:szCs w:val="22"/>
        </w:rPr>
        <w:t>dienas</w:t>
      </w:r>
      <w:r>
        <w:rPr>
          <w:szCs w:val="22"/>
        </w:rPr>
        <w:t xml:space="preserve"> iepriekš, rakstiski paziņojot P</w:t>
      </w:r>
      <w:r w:rsidRPr="00634CD6">
        <w:rPr>
          <w:szCs w:val="22"/>
        </w:rPr>
        <w:t>iegādātājam, ja:</w:t>
      </w:r>
    </w:p>
    <w:p w14:paraId="49A6787A" w14:textId="77777777" w:rsidR="00584886" w:rsidRPr="00E4618B" w:rsidRDefault="00584886" w:rsidP="00584886">
      <w:pPr>
        <w:numPr>
          <w:ilvl w:val="2"/>
          <w:numId w:val="29"/>
        </w:numPr>
        <w:ind w:left="1276" w:hanging="709"/>
        <w:jc w:val="both"/>
        <w:rPr>
          <w:szCs w:val="22"/>
        </w:rPr>
      </w:pPr>
      <w:r>
        <w:rPr>
          <w:szCs w:val="22"/>
        </w:rPr>
        <w:t>P</w:t>
      </w:r>
      <w:r w:rsidRPr="00E4618B">
        <w:rPr>
          <w:szCs w:val="22"/>
        </w:rPr>
        <w:t>iegādātājs ir pieņēmis lēmumu uzsākt uzņēmuma likvidāciju, apturēt vai pārtraukt uzņēmuma darbību;</w:t>
      </w:r>
    </w:p>
    <w:p w14:paraId="1268C0C2" w14:textId="77777777" w:rsidR="00584886" w:rsidRPr="00BA7283" w:rsidRDefault="00584886" w:rsidP="00584886">
      <w:pPr>
        <w:numPr>
          <w:ilvl w:val="2"/>
          <w:numId w:val="29"/>
        </w:numPr>
        <w:ind w:left="1276" w:hanging="709"/>
        <w:jc w:val="both"/>
        <w:rPr>
          <w:szCs w:val="22"/>
        </w:rPr>
      </w:pPr>
      <w:r>
        <w:rPr>
          <w:szCs w:val="22"/>
        </w:rPr>
        <w:t>Pret P</w:t>
      </w:r>
      <w:r w:rsidRPr="00BA7283">
        <w:rPr>
          <w:szCs w:val="22"/>
        </w:rPr>
        <w:t>iegādātāju ir uzsākta maksātnespējas procedūra, vai tā darbība p</w:t>
      </w:r>
      <w:r>
        <w:rPr>
          <w:szCs w:val="22"/>
        </w:rPr>
        <w:t>ilnā apjomā vai daļā, kas skar L</w:t>
      </w:r>
      <w:r w:rsidRPr="00BA7283">
        <w:rPr>
          <w:szCs w:val="22"/>
        </w:rPr>
        <w:t>īguma priekšmetu, ir apturēta;</w:t>
      </w:r>
    </w:p>
    <w:p w14:paraId="57B77D2F" w14:textId="3FF7B69B" w:rsidR="00584886" w:rsidRPr="00BA7283" w:rsidRDefault="00584886" w:rsidP="00584886">
      <w:pPr>
        <w:numPr>
          <w:ilvl w:val="2"/>
          <w:numId w:val="29"/>
        </w:numPr>
        <w:ind w:left="1276" w:hanging="709"/>
        <w:jc w:val="both"/>
        <w:rPr>
          <w:szCs w:val="22"/>
        </w:rPr>
      </w:pPr>
      <w:r>
        <w:rPr>
          <w:szCs w:val="22"/>
        </w:rPr>
        <w:t>P</w:t>
      </w:r>
      <w:r w:rsidRPr="00BA7283">
        <w:rPr>
          <w:szCs w:val="22"/>
        </w:rPr>
        <w:t xml:space="preserve">iegādātājs nepiegādā </w:t>
      </w:r>
      <w:r>
        <w:rPr>
          <w:szCs w:val="22"/>
        </w:rPr>
        <w:t>Pre</w:t>
      </w:r>
      <w:r w:rsidRPr="00BA7283">
        <w:rPr>
          <w:szCs w:val="22"/>
        </w:rPr>
        <w:t>ces atbi</w:t>
      </w:r>
      <w:r>
        <w:rPr>
          <w:szCs w:val="22"/>
        </w:rPr>
        <w:t xml:space="preserve">lstoši Līguma 1. </w:t>
      </w:r>
      <w:r w:rsidR="00023955">
        <w:rPr>
          <w:szCs w:val="22"/>
        </w:rPr>
        <w:t>p</w:t>
      </w:r>
      <w:r>
        <w:rPr>
          <w:szCs w:val="22"/>
        </w:rPr>
        <w:t>ielikumam</w:t>
      </w:r>
      <w:r w:rsidR="002E4689">
        <w:rPr>
          <w:szCs w:val="22"/>
        </w:rPr>
        <w:t xml:space="preserve"> </w:t>
      </w:r>
      <w:r>
        <w:rPr>
          <w:szCs w:val="22"/>
        </w:rPr>
        <w:t>un P</w:t>
      </w:r>
      <w:r w:rsidRPr="00BA7283">
        <w:rPr>
          <w:szCs w:val="22"/>
        </w:rPr>
        <w:t>asūtītāja pasūtījumam</w:t>
      </w:r>
      <w:r>
        <w:rPr>
          <w:szCs w:val="22"/>
        </w:rPr>
        <w:t xml:space="preserve"> un piegāde nokavēta vairāk kā 1</w:t>
      </w:r>
      <w:r w:rsidRPr="00BA7283">
        <w:rPr>
          <w:szCs w:val="22"/>
        </w:rPr>
        <w:t>5 (piecpadsmit)</w:t>
      </w:r>
      <w:r>
        <w:rPr>
          <w:szCs w:val="22"/>
        </w:rPr>
        <w:t xml:space="preserve"> dienas;</w:t>
      </w:r>
    </w:p>
    <w:p w14:paraId="354A6272" w14:textId="77777777" w:rsidR="00584886" w:rsidRPr="00B60BD4" w:rsidRDefault="00584886" w:rsidP="00584886">
      <w:pPr>
        <w:numPr>
          <w:ilvl w:val="2"/>
          <w:numId w:val="29"/>
        </w:numPr>
        <w:ind w:left="1276" w:hanging="709"/>
        <w:jc w:val="both"/>
        <w:rPr>
          <w:szCs w:val="22"/>
        </w:rPr>
      </w:pPr>
      <w:r>
        <w:rPr>
          <w:szCs w:val="22"/>
        </w:rPr>
        <w:t>atsakās pieņemt P</w:t>
      </w:r>
      <w:r w:rsidRPr="00BA7283">
        <w:rPr>
          <w:szCs w:val="22"/>
        </w:rPr>
        <w:t xml:space="preserve">asūtītāja </w:t>
      </w:r>
      <w:r>
        <w:rPr>
          <w:szCs w:val="22"/>
        </w:rPr>
        <w:t>Pre</w:t>
      </w:r>
      <w:r w:rsidRPr="00BA7283">
        <w:rPr>
          <w:szCs w:val="22"/>
        </w:rPr>
        <w:t>ču pasūtījumu</w:t>
      </w:r>
      <w:r>
        <w:rPr>
          <w:szCs w:val="22"/>
        </w:rPr>
        <w:t>.</w:t>
      </w:r>
    </w:p>
    <w:p w14:paraId="01AF7840" w14:textId="77777777" w:rsidR="00584886" w:rsidRPr="00956075" w:rsidRDefault="00584886" w:rsidP="00584886">
      <w:pPr>
        <w:numPr>
          <w:ilvl w:val="1"/>
          <w:numId w:val="29"/>
        </w:numPr>
        <w:ind w:left="567" w:hanging="567"/>
        <w:jc w:val="both"/>
        <w:rPr>
          <w:szCs w:val="22"/>
        </w:rPr>
      </w:pPr>
      <w:r w:rsidRPr="00956075">
        <w:rPr>
          <w:szCs w:val="22"/>
        </w:rPr>
        <w:t>Līguma pārtraukšanas gadījumā:</w:t>
      </w:r>
    </w:p>
    <w:p w14:paraId="43A4D1A4" w14:textId="77777777" w:rsidR="00584886" w:rsidRPr="00E4618B" w:rsidRDefault="00584886" w:rsidP="00584886">
      <w:pPr>
        <w:numPr>
          <w:ilvl w:val="2"/>
          <w:numId w:val="29"/>
        </w:numPr>
        <w:ind w:left="1276"/>
        <w:jc w:val="both"/>
        <w:rPr>
          <w:szCs w:val="22"/>
        </w:rPr>
      </w:pPr>
      <w:r>
        <w:rPr>
          <w:szCs w:val="22"/>
        </w:rPr>
        <w:t>P</w:t>
      </w:r>
      <w:r w:rsidRPr="00346A2E">
        <w:rPr>
          <w:szCs w:val="22"/>
        </w:rPr>
        <w:t xml:space="preserve">asūtītājs samaksā piegādātājam par faktiski laikā veiktajām </w:t>
      </w:r>
      <w:r>
        <w:rPr>
          <w:szCs w:val="22"/>
        </w:rPr>
        <w:t>Pre</w:t>
      </w:r>
      <w:r w:rsidRPr="00634CD6">
        <w:rPr>
          <w:szCs w:val="22"/>
        </w:rPr>
        <w:t>ču piegādēm, ja puses nevienojas citādi</w:t>
      </w:r>
      <w:r w:rsidRPr="00E4618B">
        <w:rPr>
          <w:szCs w:val="22"/>
        </w:rPr>
        <w:t>;</w:t>
      </w:r>
    </w:p>
    <w:p w14:paraId="250B68BC" w14:textId="0F876888" w:rsidR="00584886" w:rsidRPr="00D463D7" w:rsidRDefault="00584886" w:rsidP="00584886">
      <w:pPr>
        <w:numPr>
          <w:ilvl w:val="2"/>
          <w:numId w:val="29"/>
        </w:numPr>
        <w:ind w:left="1276"/>
        <w:jc w:val="both"/>
        <w:rPr>
          <w:szCs w:val="22"/>
        </w:rPr>
      </w:pPr>
      <w:r w:rsidRPr="00D463D7">
        <w:rPr>
          <w:szCs w:val="22"/>
        </w:rPr>
        <w:t xml:space="preserve">Piegādātājs atlīdzina Pasūtītājam </w:t>
      </w:r>
      <w:r w:rsidR="00203F20" w:rsidRPr="00D463D7">
        <w:rPr>
          <w:szCs w:val="22"/>
        </w:rPr>
        <w:t>raduš</w:t>
      </w:r>
      <w:r w:rsidR="0054035C" w:rsidRPr="00D463D7">
        <w:rPr>
          <w:szCs w:val="22"/>
        </w:rPr>
        <w:t>o</w:t>
      </w:r>
      <w:r w:rsidR="00203F20" w:rsidRPr="00D463D7">
        <w:rPr>
          <w:szCs w:val="22"/>
        </w:rPr>
        <w:t xml:space="preserve">s </w:t>
      </w:r>
      <w:r w:rsidR="0054035C" w:rsidRPr="00D463D7">
        <w:rPr>
          <w:szCs w:val="22"/>
        </w:rPr>
        <w:t>zaudējumus, kas Pasūtītājam radušies saistībā ar Līguma laušanu</w:t>
      </w:r>
      <w:r w:rsidR="00203F20" w:rsidRPr="00D463D7">
        <w:rPr>
          <w:szCs w:val="22"/>
        </w:rPr>
        <w:t xml:space="preserve"> un sedz Pasūtītāja izmaksas par izmeklējumu veikšanu </w:t>
      </w:r>
      <w:r w:rsidR="00203F20" w:rsidRPr="00D463D7">
        <w:rPr>
          <w:lang w:eastAsia="lv-LV"/>
        </w:rPr>
        <w:t xml:space="preserve">līdz </w:t>
      </w:r>
      <w:r w:rsidR="00D463D7" w:rsidRPr="00520F3F">
        <w:rPr>
          <w:lang w:eastAsia="lv-LV"/>
        </w:rPr>
        <w:t>jauna līguma noslēgšanai</w:t>
      </w:r>
      <w:r w:rsidR="00D37411" w:rsidRPr="00520F3F">
        <w:rPr>
          <w:lang w:eastAsia="lv-LV"/>
        </w:rPr>
        <w:t>.</w:t>
      </w:r>
    </w:p>
    <w:p w14:paraId="41BDAAD8" w14:textId="77777777" w:rsidR="00584886" w:rsidRPr="001D198F" w:rsidRDefault="00584886" w:rsidP="00584886">
      <w:pPr>
        <w:numPr>
          <w:ilvl w:val="0"/>
          <w:numId w:val="29"/>
        </w:numPr>
        <w:spacing w:before="200"/>
        <w:ind w:left="425" w:hanging="425"/>
        <w:jc w:val="center"/>
        <w:rPr>
          <w:szCs w:val="22"/>
        </w:rPr>
      </w:pPr>
      <w:r w:rsidRPr="001D198F">
        <w:rPr>
          <w:szCs w:val="22"/>
        </w:rPr>
        <w:t>Nepārvarama vara</w:t>
      </w:r>
    </w:p>
    <w:p w14:paraId="2450034D" w14:textId="77777777" w:rsidR="00584886" w:rsidRPr="00634CD6" w:rsidRDefault="00584886" w:rsidP="00584886">
      <w:pPr>
        <w:numPr>
          <w:ilvl w:val="1"/>
          <w:numId w:val="29"/>
        </w:numPr>
        <w:ind w:left="567" w:hanging="567"/>
        <w:jc w:val="both"/>
        <w:rPr>
          <w:szCs w:val="22"/>
        </w:rPr>
      </w:pPr>
      <w:r w:rsidRPr="00956075">
        <w:t xml:space="preserve">Puses tiek atbrīvotas no atbildības par </w:t>
      </w:r>
      <w:r>
        <w:t>daļēju vai pilnīgu L</w:t>
      </w:r>
      <w:r w:rsidRPr="00956075">
        <w:t>īguma saistību neizpildīšanu, ja tam par iemeslu ir tādi nepārvaramas varas apstākļi kā plūdi, ugunsgrēks, zemestrīce, karadarbība, valsts vai pašvaldības</w:t>
      </w:r>
      <w:r w:rsidRPr="00346A2E">
        <w:t>, vai starptautisko inst</w:t>
      </w:r>
      <w:r>
        <w:t>itūciju izdoti akti, kas liedz P</w:t>
      </w:r>
      <w:r w:rsidRPr="00346A2E">
        <w:t>usēm izpildīt savas saistības, u.c. no pusēm neatkarīgi apstākļi, ja š</w:t>
      </w:r>
      <w:r>
        <w:t>ie apstākļi ir iestājušies pēc L</w:t>
      </w:r>
      <w:r w:rsidRPr="00346A2E">
        <w:t>īguma noslēgšanas un to iestāšanos neviena no pusēm neparedzēja un nevarēja paredzēt iepriekš.</w:t>
      </w:r>
    </w:p>
    <w:p w14:paraId="2C9B6ADA" w14:textId="77777777" w:rsidR="00584886" w:rsidRPr="00BA7283" w:rsidRDefault="00584886" w:rsidP="00584886">
      <w:pPr>
        <w:numPr>
          <w:ilvl w:val="1"/>
          <w:numId w:val="29"/>
        </w:numPr>
        <w:ind w:left="567" w:hanging="567"/>
        <w:jc w:val="both"/>
        <w:rPr>
          <w:szCs w:val="22"/>
        </w:rPr>
      </w:pPr>
      <w:r w:rsidRPr="00E4618B">
        <w:rPr>
          <w:szCs w:val="22"/>
        </w:rPr>
        <w:t xml:space="preserve">Ja </w:t>
      </w:r>
      <w:proofErr w:type="spellStart"/>
      <w:r w:rsidRPr="00E4618B">
        <w:rPr>
          <w:i/>
          <w:szCs w:val="22"/>
        </w:rPr>
        <w:t>force</w:t>
      </w:r>
      <w:proofErr w:type="spellEnd"/>
      <w:r w:rsidRPr="00E4618B">
        <w:rPr>
          <w:i/>
          <w:szCs w:val="22"/>
        </w:rPr>
        <w:t xml:space="preserve"> </w:t>
      </w:r>
      <w:proofErr w:type="spellStart"/>
      <w:r w:rsidRPr="00E4618B">
        <w:rPr>
          <w:i/>
          <w:szCs w:val="22"/>
        </w:rPr>
        <w:t>majeure</w:t>
      </w:r>
      <w:proofErr w:type="spellEnd"/>
      <w:r w:rsidRPr="00E4618B">
        <w:rPr>
          <w:szCs w:val="22"/>
        </w:rPr>
        <w:t xml:space="preserve"> apstākļi turpinās vairāk </w:t>
      </w:r>
      <w:r>
        <w:rPr>
          <w:szCs w:val="22"/>
        </w:rPr>
        <w:t>kā 3 (trīs) mēnešus, katrai no P</w:t>
      </w:r>
      <w:r w:rsidRPr="00E4618B">
        <w:rPr>
          <w:szCs w:val="22"/>
        </w:rPr>
        <w:t>usēm ir tie</w:t>
      </w:r>
      <w:r>
        <w:rPr>
          <w:szCs w:val="22"/>
        </w:rPr>
        <w:t>sības izbeigt L</w:t>
      </w:r>
      <w:r w:rsidRPr="00E4618B">
        <w:rPr>
          <w:szCs w:val="22"/>
        </w:rPr>
        <w:t>īgumu un neuzņemties par to nekādu at</w:t>
      </w:r>
      <w:r>
        <w:rPr>
          <w:szCs w:val="22"/>
        </w:rPr>
        <w:t>bildību, ar noteikumu, ka otra Puse tiek informēta par L</w:t>
      </w:r>
      <w:r w:rsidRPr="00E4618B">
        <w:rPr>
          <w:szCs w:val="22"/>
        </w:rPr>
        <w:t xml:space="preserve">īguma izbeigšanu 15 (piecpadsmit) dienas iepriekš. Par pietiekamu </w:t>
      </w:r>
      <w:r w:rsidRPr="00BA7283">
        <w:rPr>
          <w:szCs w:val="22"/>
        </w:rPr>
        <w:t>apstiprinājumu nepārvaramas varas apstākļiem ir dokuments, kuru ir izdevusi kompetenta valsts iestāde.</w:t>
      </w:r>
    </w:p>
    <w:p w14:paraId="615F0AC7" w14:textId="77777777" w:rsidR="00584886" w:rsidRPr="00BA7283" w:rsidRDefault="00584886" w:rsidP="00584886">
      <w:pPr>
        <w:numPr>
          <w:ilvl w:val="1"/>
          <w:numId w:val="29"/>
        </w:numPr>
        <w:ind w:left="567" w:right="-22" w:hanging="567"/>
        <w:jc w:val="both"/>
        <w:rPr>
          <w:bCs/>
        </w:rPr>
      </w:pPr>
      <w:r w:rsidRPr="00BA7283">
        <w:rPr>
          <w:bCs/>
        </w:rPr>
        <w:lastRenderedPageBreak/>
        <w:t>Par nepārvaramas varas apstākļiem nav uzskatāma vispārēja cenu celšanās, t.sk. degvielas, elektroenerģijas, gāzes u.c. cenu paaugstināšanās, vispārēja inflācija valstī, valūtas kursu svārstības un c</w:t>
      </w:r>
      <w:r>
        <w:rPr>
          <w:bCs/>
        </w:rPr>
        <w:t>iti biznesa riski, tajā skaitā P</w:t>
      </w:r>
      <w:r w:rsidRPr="00BA7283">
        <w:rPr>
          <w:bCs/>
        </w:rPr>
        <w:t xml:space="preserve">iegādātāja darījumu partneru, tajā skaitā piegādājamo </w:t>
      </w:r>
      <w:r>
        <w:rPr>
          <w:bCs/>
        </w:rPr>
        <w:t>Pre</w:t>
      </w:r>
      <w:r w:rsidRPr="00BA7283">
        <w:rPr>
          <w:bCs/>
        </w:rPr>
        <w:t>ču ražotāja, darbība/bezdarbība.</w:t>
      </w:r>
    </w:p>
    <w:p w14:paraId="162D6F7A" w14:textId="77777777" w:rsidR="00584886" w:rsidRPr="00B2517A" w:rsidRDefault="00584886" w:rsidP="00584886">
      <w:pPr>
        <w:numPr>
          <w:ilvl w:val="0"/>
          <w:numId w:val="29"/>
        </w:numPr>
        <w:spacing w:before="200"/>
        <w:ind w:left="425" w:hanging="425"/>
        <w:jc w:val="center"/>
        <w:rPr>
          <w:szCs w:val="22"/>
        </w:rPr>
      </w:pPr>
      <w:r w:rsidRPr="00B2517A">
        <w:rPr>
          <w:szCs w:val="22"/>
        </w:rPr>
        <w:t>Citi nosacījumi</w:t>
      </w:r>
    </w:p>
    <w:p w14:paraId="681A6679" w14:textId="77777777" w:rsidR="00584886" w:rsidRPr="0049260B" w:rsidRDefault="00584886" w:rsidP="00584886">
      <w:pPr>
        <w:numPr>
          <w:ilvl w:val="1"/>
          <w:numId w:val="29"/>
        </w:numPr>
        <w:ind w:left="567" w:hanging="567"/>
        <w:jc w:val="both"/>
        <w:rPr>
          <w:szCs w:val="22"/>
        </w:rPr>
      </w:pPr>
      <w:r>
        <w:rPr>
          <w:szCs w:val="22"/>
        </w:rPr>
        <w:t>Visi L</w:t>
      </w:r>
      <w:r w:rsidRPr="00B2517A">
        <w:rPr>
          <w:szCs w:val="22"/>
        </w:rPr>
        <w:t xml:space="preserve">īguma grozījumi, vienošanās par tā izbeigšanu un citas vienošanās, </w:t>
      </w:r>
      <w:r>
        <w:rPr>
          <w:szCs w:val="22"/>
        </w:rPr>
        <w:t>kas saistītas ar L</w:t>
      </w:r>
      <w:r w:rsidRPr="0049260B">
        <w:rPr>
          <w:szCs w:val="22"/>
        </w:rPr>
        <w:t>īgumu vai tā izpildīšanu, tiek sastādīti tikai rakstveidā un, pēc abpusējas parakstīš</w:t>
      </w:r>
      <w:r>
        <w:rPr>
          <w:szCs w:val="22"/>
        </w:rPr>
        <w:t>anas, tiek pievienoti L</w:t>
      </w:r>
      <w:r w:rsidRPr="0049260B">
        <w:rPr>
          <w:szCs w:val="22"/>
        </w:rPr>
        <w:t>īgumam, un kļūst par tā neatņemamu sastāvdaļu.</w:t>
      </w:r>
    </w:p>
    <w:p w14:paraId="57DA10EA" w14:textId="77777777" w:rsidR="00584886" w:rsidRPr="000C7A14" w:rsidRDefault="00584886" w:rsidP="00584886">
      <w:pPr>
        <w:numPr>
          <w:ilvl w:val="1"/>
          <w:numId w:val="29"/>
        </w:numPr>
        <w:ind w:left="567" w:hanging="567"/>
        <w:jc w:val="both"/>
        <w:rPr>
          <w:szCs w:val="22"/>
        </w:rPr>
      </w:pPr>
      <w:r>
        <w:rPr>
          <w:szCs w:val="22"/>
        </w:rPr>
        <w:t>Jautājumos, kuri nav atrunāti L</w:t>
      </w:r>
      <w:r w:rsidRPr="0049260B">
        <w:rPr>
          <w:szCs w:val="22"/>
        </w:rPr>
        <w:t>īgumā, puses vadās no Latvijas Republikas</w:t>
      </w:r>
      <w:r w:rsidRPr="006E4FF7">
        <w:rPr>
          <w:szCs w:val="22"/>
        </w:rPr>
        <w:t xml:space="preserve"> spēkā esoš</w:t>
      </w:r>
      <w:r w:rsidRPr="000C7A14">
        <w:rPr>
          <w:szCs w:val="22"/>
        </w:rPr>
        <w:t>ajiem normatīvajiem aktiem.</w:t>
      </w:r>
    </w:p>
    <w:p w14:paraId="63C7BC7E" w14:textId="77777777" w:rsidR="00584886" w:rsidRPr="00A54D57" w:rsidRDefault="00584886" w:rsidP="00584886">
      <w:pPr>
        <w:numPr>
          <w:ilvl w:val="1"/>
          <w:numId w:val="29"/>
        </w:numPr>
        <w:ind w:left="567" w:hanging="567"/>
        <w:jc w:val="both"/>
        <w:rPr>
          <w:szCs w:val="22"/>
        </w:rPr>
      </w:pPr>
      <w:r w:rsidRPr="00A54D57">
        <w:rPr>
          <w:szCs w:val="22"/>
        </w:rPr>
        <w:t>Puses savstarpēji apņemas neizpaust konfidenciāla rakstura informāc</w:t>
      </w:r>
      <w:r>
        <w:rPr>
          <w:szCs w:val="22"/>
        </w:rPr>
        <w:t>iju, kas tām kļuvusi zināma L</w:t>
      </w:r>
      <w:r w:rsidRPr="00A54D57">
        <w:rPr>
          <w:szCs w:val="22"/>
        </w:rPr>
        <w:t>īguma izpildes gaitā.</w:t>
      </w:r>
    </w:p>
    <w:p w14:paraId="009725AA" w14:textId="77777777" w:rsidR="00584886" w:rsidRPr="001D198F" w:rsidRDefault="00584886" w:rsidP="00584886">
      <w:pPr>
        <w:numPr>
          <w:ilvl w:val="1"/>
          <w:numId w:val="29"/>
        </w:numPr>
        <w:ind w:left="567" w:hanging="567"/>
        <w:jc w:val="both"/>
        <w:rPr>
          <w:szCs w:val="22"/>
        </w:rPr>
      </w:pPr>
      <w:r w:rsidRPr="001D198F">
        <w:rPr>
          <w:szCs w:val="22"/>
        </w:rPr>
        <w:t xml:space="preserve">Pušu </w:t>
      </w:r>
      <w:r>
        <w:rPr>
          <w:szCs w:val="22"/>
        </w:rPr>
        <w:t>domstarpības, kas saistītas ar L</w:t>
      </w:r>
      <w:r w:rsidRPr="001D198F">
        <w:rPr>
          <w:szCs w:val="22"/>
        </w:rPr>
        <w:t>īguma izpildi, tiek risinātas pārrunu un vienošanās ceļā. Vienošanās tiek noformēta rakstiski. Gadījumā, ja puses nevar vienoties, tad strīdu nodod izskatīšanai Latvijas Republikas tiesā Latvijas Republikas spēkā esošajos normatīvajos aktos paredzētajā kārtībā.</w:t>
      </w:r>
    </w:p>
    <w:p w14:paraId="418C8FD9" w14:textId="77777777" w:rsidR="00584886" w:rsidRPr="001D198F" w:rsidRDefault="00584886" w:rsidP="00584886">
      <w:pPr>
        <w:numPr>
          <w:ilvl w:val="1"/>
          <w:numId w:val="29"/>
        </w:numPr>
        <w:ind w:left="567" w:hanging="567"/>
        <w:jc w:val="both"/>
        <w:rPr>
          <w:szCs w:val="22"/>
        </w:rPr>
      </w:pPr>
      <w:r w:rsidRPr="001D198F">
        <w:rPr>
          <w:szCs w:val="22"/>
        </w:rPr>
        <w:t>Ja Līguma darbības laikā notiek kādas no pusēm reorganizācija, tās tiesības un pienākumus realizē tiesību un saistību pārņēmējs.</w:t>
      </w:r>
    </w:p>
    <w:p w14:paraId="48774E4D" w14:textId="77777777" w:rsidR="00584886" w:rsidRPr="001D198F" w:rsidRDefault="00584886" w:rsidP="00584886">
      <w:pPr>
        <w:numPr>
          <w:ilvl w:val="1"/>
          <w:numId w:val="29"/>
        </w:numPr>
        <w:ind w:left="567" w:hanging="567"/>
        <w:jc w:val="both"/>
        <w:rPr>
          <w:szCs w:val="22"/>
        </w:rPr>
      </w:pPr>
      <w:r w:rsidRPr="001D198F">
        <w:rPr>
          <w:szCs w:val="22"/>
        </w:rPr>
        <w:t xml:space="preserve">Piegādātājam nav tiesību nodot </w:t>
      </w:r>
      <w:r>
        <w:rPr>
          <w:szCs w:val="22"/>
        </w:rPr>
        <w:t>L</w:t>
      </w:r>
      <w:r w:rsidRPr="001D198F">
        <w:rPr>
          <w:szCs w:val="22"/>
        </w:rPr>
        <w:t>īguma saistību</w:t>
      </w:r>
      <w:r>
        <w:rPr>
          <w:szCs w:val="22"/>
        </w:rPr>
        <w:t xml:space="preserve"> izpildi trešajai personai bez P</w:t>
      </w:r>
      <w:r w:rsidRPr="001D198F">
        <w:rPr>
          <w:szCs w:val="22"/>
        </w:rPr>
        <w:t>asūtītāja iepriekšējas rakstiskas piekrišanas.</w:t>
      </w:r>
    </w:p>
    <w:p w14:paraId="2403B671" w14:textId="688C57D0" w:rsidR="00584886" w:rsidRDefault="00584886" w:rsidP="00584886">
      <w:pPr>
        <w:numPr>
          <w:ilvl w:val="1"/>
          <w:numId w:val="29"/>
        </w:numPr>
        <w:ind w:left="567" w:hanging="567"/>
        <w:jc w:val="both"/>
        <w:rPr>
          <w:szCs w:val="22"/>
        </w:rPr>
      </w:pPr>
      <w:r w:rsidRPr="001D198F">
        <w:rPr>
          <w:szCs w:val="22"/>
        </w:rPr>
        <w:t>Juridiskās adreses</w:t>
      </w:r>
      <w:r w:rsidR="008923E0">
        <w:rPr>
          <w:szCs w:val="22"/>
        </w:rPr>
        <w:t xml:space="preserve">, </w:t>
      </w:r>
      <w:r w:rsidRPr="001D198F">
        <w:rPr>
          <w:szCs w:val="22"/>
        </w:rPr>
        <w:t xml:space="preserve">bankas rekvizītu </w:t>
      </w:r>
      <w:r w:rsidR="008923E0">
        <w:rPr>
          <w:szCs w:val="22"/>
        </w:rPr>
        <w:t xml:space="preserve">vai pušu pārstāvju </w:t>
      </w:r>
      <w:r w:rsidRPr="001D198F">
        <w:rPr>
          <w:szCs w:val="22"/>
        </w:rPr>
        <w:t>maiņas gadījumā pušu pienākums ir septiņu di</w:t>
      </w:r>
      <w:r>
        <w:rPr>
          <w:szCs w:val="22"/>
        </w:rPr>
        <w:t>enu laikā paziņot par to otrai P</w:t>
      </w:r>
      <w:r w:rsidRPr="001D198F">
        <w:rPr>
          <w:szCs w:val="22"/>
        </w:rPr>
        <w:t>usei.</w:t>
      </w:r>
    </w:p>
    <w:p w14:paraId="36414527" w14:textId="77777777" w:rsidR="008923E0" w:rsidRPr="00E52F63" w:rsidRDefault="008923E0" w:rsidP="008923E0">
      <w:pPr>
        <w:numPr>
          <w:ilvl w:val="1"/>
          <w:numId w:val="29"/>
        </w:numPr>
        <w:ind w:left="567" w:right="-1" w:hanging="567"/>
        <w:jc w:val="both"/>
        <w:rPr>
          <w:bCs/>
        </w:rPr>
      </w:pPr>
      <w:r w:rsidRPr="00E52F63">
        <w:rPr>
          <w:bCs/>
        </w:rPr>
        <w:t>Pušu pilnvarotie pārstāvji:</w:t>
      </w:r>
    </w:p>
    <w:p w14:paraId="550D808F" w14:textId="77777777" w:rsidR="008923E0" w:rsidRDefault="008923E0" w:rsidP="008923E0">
      <w:pPr>
        <w:numPr>
          <w:ilvl w:val="2"/>
          <w:numId w:val="29"/>
        </w:numPr>
        <w:tabs>
          <w:tab w:val="left" w:pos="284"/>
        </w:tabs>
        <w:ind w:left="993" w:right="-1" w:hanging="1005"/>
        <w:jc w:val="both"/>
        <w:rPr>
          <w:bCs/>
        </w:rPr>
      </w:pPr>
      <w:r w:rsidRPr="00E52F63">
        <w:rPr>
          <w:bCs/>
        </w:rPr>
        <w:t xml:space="preserve">no pasūtītāja puses: </w:t>
      </w:r>
      <w:r>
        <w:rPr>
          <w:bCs/>
        </w:rPr>
        <w:t>______________________</w:t>
      </w:r>
      <w:r w:rsidRPr="00E52F63">
        <w:rPr>
          <w:bCs/>
        </w:rPr>
        <w:t>;</w:t>
      </w:r>
    </w:p>
    <w:p w14:paraId="10A21D0D" w14:textId="5E749FB0" w:rsidR="008923E0" w:rsidRPr="008923E0" w:rsidRDefault="008923E0" w:rsidP="008923E0">
      <w:pPr>
        <w:numPr>
          <w:ilvl w:val="2"/>
          <w:numId w:val="29"/>
        </w:numPr>
        <w:tabs>
          <w:tab w:val="left" w:pos="284"/>
        </w:tabs>
        <w:ind w:left="993" w:right="-1" w:hanging="1005"/>
        <w:jc w:val="both"/>
        <w:rPr>
          <w:bCs/>
        </w:rPr>
      </w:pPr>
      <w:r w:rsidRPr="008923E0">
        <w:rPr>
          <w:bCs/>
        </w:rPr>
        <w:t xml:space="preserve">no piegādātāja puses: </w:t>
      </w:r>
      <w:r>
        <w:rPr>
          <w:bCs/>
        </w:rPr>
        <w:t>______________________</w:t>
      </w:r>
      <w:r w:rsidRPr="008923E0">
        <w:rPr>
          <w:bCs/>
        </w:rPr>
        <w:t>.</w:t>
      </w:r>
    </w:p>
    <w:p w14:paraId="3D7AD80E" w14:textId="77777777" w:rsidR="00584886" w:rsidRPr="001D198F" w:rsidRDefault="00584886" w:rsidP="00584886">
      <w:pPr>
        <w:numPr>
          <w:ilvl w:val="1"/>
          <w:numId w:val="29"/>
        </w:numPr>
        <w:ind w:left="567" w:hanging="567"/>
        <w:jc w:val="both"/>
        <w:rPr>
          <w:szCs w:val="22"/>
        </w:rPr>
      </w:pPr>
      <w:r w:rsidRPr="001D198F">
        <w:rPr>
          <w:szCs w:val="22"/>
        </w:rPr>
        <w:t>Līgums sastādīts divos identiskos eksemplāros uz _______ (</w:t>
      </w:r>
      <w:r>
        <w:rPr>
          <w:szCs w:val="22"/>
        </w:rPr>
        <w:t>____________________) lapām ar diviem</w:t>
      </w:r>
      <w:r w:rsidRPr="001D198F">
        <w:rPr>
          <w:szCs w:val="22"/>
        </w:rPr>
        <w:t xml:space="preserve"> pielikumiem uz ________ (________________) lapām</w:t>
      </w:r>
      <w:r>
        <w:rPr>
          <w:szCs w:val="22"/>
        </w:rPr>
        <w:t>, no kuriem viens glabājas pie Piegādātāja, otrs pie P</w:t>
      </w:r>
      <w:r w:rsidRPr="001D198F">
        <w:rPr>
          <w:szCs w:val="22"/>
        </w:rPr>
        <w:t>asūtītāja. Abiem eksemplāriem ir vienāds juridiskais spēks.</w:t>
      </w:r>
    </w:p>
    <w:p w14:paraId="2CBF641C" w14:textId="77777777" w:rsidR="00584886" w:rsidRPr="001D198F" w:rsidRDefault="00584886" w:rsidP="00584886">
      <w:pPr>
        <w:numPr>
          <w:ilvl w:val="1"/>
          <w:numId w:val="29"/>
        </w:numPr>
        <w:ind w:left="567" w:hanging="567"/>
        <w:jc w:val="both"/>
        <w:rPr>
          <w:szCs w:val="22"/>
        </w:rPr>
      </w:pPr>
      <w:r w:rsidRPr="001D198F">
        <w:rPr>
          <w:szCs w:val="22"/>
        </w:rPr>
        <w:t>Līgumam pievienoti četri sekojoši pielikumi:</w:t>
      </w:r>
    </w:p>
    <w:p w14:paraId="4570438A" w14:textId="77777777" w:rsidR="00584886" w:rsidRPr="001D198F" w:rsidRDefault="00584886" w:rsidP="00584886">
      <w:pPr>
        <w:numPr>
          <w:ilvl w:val="0"/>
          <w:numId w:val="20"/>
        </w:numPr>
        <w:ind w:left="567"/>
        <w:jc w:val="both"/>
        <w:rPr>
          <w:szCs w:val="22"/>
        </w:rPr>
      </w:pPr>
      <w:r w:rsidRPr="001D198F">
        <w:rPr>
          <w:szCs w:val="22"/>
        </w:rPr>
        <w:t>1. pielikums - „Tehniskā specifikācija”;</w:t>
      </w:r>
    </w:p>
    <w:p w14:paraId="7EDBD5E7" w14:textId="77777777" w:rsidR="00584886" w:rsidRPr="001D198F" w:rsidRDefault="00584886" w:rsidP="00584886">
      <w:pPr>
        <w:numPr>
          <w:ilvl w:val="0"/>
          <w:numId w:val="20"/>
        </w:numPr>
        <w:ind w:left="567"/>
        <w:jc w:val="both"/>
        <w:rPr>
          <w:szCs w:val="22"/>
        </w:rPr>
      </w:pPr>
      <w:r w:rsidRPr="001D198F">
        <w:rPr>
          <w:szCs w:val="22"/>
        </w:rPr>
        <w:t>2. pielikums – „Finanšu piedāvājums”;</w:t>
      </w:r>
    </w:p>
    <w:p w14:paraId="52A9F7C7" w14:textId="77777777" w:rsidR="00584886" w:rsidRPr="00BA7283" w:rsidRDefault="00584886" w:rsidP="00584886">
      <w:pPr>
        <w:jc w:val="both"/>
        <w:rPr>
          <w:szCs w:val="22"/>
        </w:rPr>
      </w:pPr>
    </w:p>
    <w:p w14:paraId="5D9366AE" w14:textId="77777777" w:rsidR="00584886" w:rsidRPr="00BA7283" w:rsidRDefault="00584886" w:rsidP="00584886">
      <w:pPr>
        <w:numPr>
          <w:ilvl w:val="0"/>
          <w:numId w:val="29"/>
        </w:numPr>
        <w:jc w:val="center"/>
        <w:rPr>
          <w:bCs/>
          <w:szCs w:val="22"/>
        </w:rPr>
      </w:pPr>
      <w:r w:rsidRPr="00BA7283">
        <w:rPr>
          <w:bCs/>
          <w:szCs w:val="22"/>
        </w:rPr>
        <w:t>Pušu rekvizīti un paraksti</w:t>
      </w:r>
    </w:p>
    <w:p w14:paraId="7AD715CC" w14:textId="77777777" w:rsidR="00584886" w:rsidRPr="00BA7283" w:rsidRDefault="00584886" w:rsidP="00584886">
      <w:pPr>
        <w:ind w:left="360"/>
        <w:rPr>
          <w:bCs/>
          <w:szCs w:val="22"/>
        </w:rPr>
      </w:pPr>
    </w:p>
    <w:tbl>
      <w:tblPr>
        <w:tblW w:w="9964" w:type="dxa"/>
        <w:tblLayout w:type="fixed"/>
        <w:tblLook w:val="0000" w:firstRow="0" w:lastRow="0" w:firstColumn="0" w:lastColumn="0" w:noHBand="0" w:noVBand="0"/>
      </w:tblPr>
      <w:tblGrid>
        <w:gridCol w:w="4777"/>
        <w:gridCol w:w="5187"/>
      </w:tblGrid>
      <w:tr w:rsidR="00584886" w:rsidRPr="001D198F" w14:paraId="4AE9C66B" w14:textId="77777777" w:rsidTr="00E34876">
        <w:tc>
          <w:tcPr>
            <w:tcW w:w="4777" w:type="dxa"/>
          </w:tcPr>
          <w:p w14:paraId="286C253A" w14:textId="77777777" w:rsidR="00584886" w:rsidRPr="0049260B" w:rsidRDefault="00584886" w:rsidP="00E34876">
            <w:pPr>
              <w:keepNext/>
              <w:jc w:val="both"/>
              <w:outlineLvl w:val="1"/>
              <w:rPr>
                <w:bCs/>
                <w:i/>
                <w:iCs/>
              </w:rPr>
            </w:pPr>
            <w:r w:rsidRPr="00B2517A">
              <w:rPr>
                <w:bCs/>
                <w:iCs/>
              </w:rPr>
              <w:t xml:space="preserve">Pasūtītājs: </w:t>
            </w:r>
          </w:p>
          <w:p w14:paraId="57DCEE1F" w14:textId="77777777" w:rsidR="00584886" w:rsidRPr="0049260B" w:rsidRDefault="00584886" w:rsidP="00E34876">
            <w:pPr>
              <w:keepNext/>
              <w:jc w:val="both"/>
              <w:outlineLvl w:val="1"/>
              <w:rPr>
                <w:b/>
                <w:bCs/>
                <w:iCs/>
              </w:rPr>
            </w:pPr>
          </w:p>
          <w:p w14:paraId="51A8031D" w14:textId="77777777" w:rsidR="00584886" w:rsidRPr="000C7A14" w:rsidRDefault="00584886" w:rsidP="00E34876">
            <w:pPr>
              <w:keepNext/>
              <w:tabs>
                <w:tab w:val="num" w:pos="720"/>
              </w:tabs>
              <w:ind w:left="720" w:hanging="720"/>
              <w:outlineLvl w:val="2"/>
              <w:rPr>
                <w:bCs/>
              </w:rPr>
            </w:pPr>
            <w:r w:rsidRPr="000C7A14">
              <w:rPr>
                <w:bCs/>
              </w:rPr>
              <w:t>Valsts asinsdonoru centrs</w:t>
            </w:r>
          </w:p>
          <w:p w14:paraId="358C3FEF" w14:textId="77777777" w:rsidR="00584886" w:rsidRPr="00A54D57" w:rsidRDefault="00584886" w:rsidP="00E34876">
            <w:r w:rsidRPr="00A54D57">
              <w:t>reģ. Nr. 90000013926</w:t>
            </w:r>
          </w:p>
          <w:p w14:paraId="607D89D7" w14:textId="77777777" w:rsidR="00584886" w:rsidRPr="001D198F" w:rsidRDefault="00584886" w:rsidP="00E34876">
            <w:r w:rsidRPr="001D198F">
              <w:t>Sēlpils iela 6, Rīga, LV – 1007</w:t>
            </w:r>
          </w:p>
          <w:p w14:paraId="4B1DEB06" w14:textId="77777777" w:rsidR="00584886" w:rsidRPr="001D198F" w:rsidRDefault="00584886" w:rsidP="00E34876">
            <w:r w:rsidRPr="001D198F">
              <w:t>banka: Valsts kase</w:t>
            </w:r>
          </w:p>
          <w:p w14:paraId="55CE30ED" w14:textId="77777777" w:rsidR="00584886" w:rsidRPr="001D198F" w:rsidRDefault="00584886" w:rsidP="00E34876">
            <w:r w:rsidRPr="001D198F">
              <w:t>kods: TRELLV22</w:t>
            </w:r>
          </w:p>
          <w:p w14:paraId="6237D594" w14:textId="77777777" w:rsidR="00584886" w:rsidRPr="001D198F" w:rsidRDefault="00584886" w:rsidP="00E34876">
            <w:pPr>
              <w:tabs>
                <w:tab w:val="left" w:pos="-720"/>
              </w:tabs>
              <w:suppressAutoHyphens/>
              <w:jc w:val="both"/>
              <w:rPr>
                <w:spacing w:val="-3"/>
              </w:rPr>
            </w:pPr>
            <w:r w:rsidRPr="001D198F">
              <w:t xml:space="preserve">konts: </w:t>
            </w:r>
            <w:r w:rsidRPr="001D198F">
              <w:rPr>
                <w:spacing w:val="-3"/>
              </w:rPr>
              <w:t>LV20TREL2290567004000</w:t>
            </w:r>
          </w:p>
          <w:p w14:paraId="130974AC" w14:textId="77777777" w:rsidR="00584886" w:rsidRPr="001D198F" w:rsidRDefault="00584886" w:rsidP="00E34876">
            <w:r w:rsidRPr="001D198F">
              <w:t xml:space="preserve">tālrunis: 67471472, </w:t>
            </w:r>
            <w:smartTag w:uri="schemas-tilde-lv/tildestengine" w:element="veidnes">
              <w:smartTagPr>
                <w:attr w:name="text" w:val="Fakss"/>
                <w:attr w:name="baseform" w:val="Fakss"/>
                <w:attr w:name="id" w:val="-1"/>
              </w:smartTagPr>
              <w:r w:rsidRPr="001D198F">
                <w:t>fakss</w:t>
              </w:r>
            </w:smartTag>
            <w:r w:rsidRPr="001D198F">
              <w:t>: 67408881</w:t>
            </w:r>
          </w:p>
          <w:p w14:paraId="6CCD9F28" w14:textId="77777777" w:rsidR="00584886" w:rsidRPr="001D198F" w:rsidRDefault="00584886" w:rsidP="00E34876">
            <w:r w:rsidRPr="001D198F">
              <w:t>elektroniskā pasta adrese: vadc@vadc.gov.lv</w:t>
            </w:r>
          </w:p>
          <w:p w14:paraId="275FB5F9" w14:textId="77777777" w:rsidR="00584886" w:rsidRPr="001D198F" w:rsidRDefault="00584886" w:rsidP="00E34876"/>
          <w:p w14:paraId="1DD4CF6D" w14:textId="77777777" w:rsidR="00584886" w:rsidRPr="001D198F" w:rsidRDefault="00584886" w:rsidP="00E34876"/>
          <w:p w14:paraId="08264465" w14:textId="77777777" w:rsidR="00584886" w:rsidRPr="001D198F" w:rsidRDefault="00584886" w:rsidP="00E34876">
            <w:r w:rsidRPr="001D198F">
              <w:t>Direktore</w:t>
            </w:r>
          </w:p>
          <w:p w14:paraId="3F1A8838" w14:textId="77777777" w:rsidR="00584886" w:rsidRPr="001D198F" w:rsidRDefault="00584886" w:rsidP="00E34876">
            <w:r w:rsidRPr="001D198F">
              <w:t>___________________________________</w:t>
            </w:r>
          </w:p>
          <w:p w14:paraId="77E8A8A7" w14:textId="77777777" w:rsidR="00584886" w:rsidRPr="001D198F" w:rsidRDefault="00584886" w:rsidP="00E34876">
            <w:r w:rsidRPr="001D198F">
              <w:t xml:space="preserve">Egita </w:t>
            </w:r>
            <w:proofErr w:type="spellStart"/>
            <w:r w:rsidRPr="001D198F">
              <w:t>Pole</w:t>
            </w:r>
            <w:proofErr w:type="spellEnd"/>
          </w:p>
        </w:tc>
        <w:tc>
          <w:tcPr>
            <w:tcW w:w="5187" w:type="dxa"/>
          </w:tcPr>
          <w:p w14:paraId="339B067B" w14:textId="77777777" w:rsidR="00584886" w:rsidRPr="001D198F" w:rsidRDefault="00584886" w:rsidP="00E34876">
            <w:pPr>
              <w:keepNext/>
              <w:jc w:val="both"/>
              <w:outlineLvl w:val="1"/>
              <w:rPr>
                <w:bCs/>
                <w:iCs/>
              </w:rPr>
            </w:pPr>
            <w:r w:rsidRPr="001D198F">
              <w:rPr>
                <w:bCs/>
                <w:iCs/>
              </w:rPr>
              <w:t xml:space="preserve">Piegādātājs: </w:t>
            </w:r>
          </w:p>
          <w:p w14:paraId="5D54613E" w14:textId="77777777" w:rsidR="00584886" w:rsidRPr="001D198F" w:rsidRDefault="00584886" w:rsidP="00E34876"/>
          <w:p w14:paraId="09236915" w14:textId="77777777" w:rsidR="00584886" w:rsidRPr="001D198F" w:rsidRDefault="00584886" w:rsidP="00E34876">
            <w:pPr>
              <w:jc w:val="both"/>
            </w:pPr>
            <w:r w:rsidRPr="001D198F">
              <w:t>________________„_____________”</w:t>
            </w:r>
          </w:p>
          <w:p w14:paraId="2E831123" w14:textId="77777777" w:rsidR="00584886" w:rsidRPr="001D198F" w:rsidRDefault="00584886" w:rsidP="00E34876">
            <w:pPr>
              <w:jc w:val="both"/>
            </w:pPr>
            <w:r w:rsidRPr="001D198F">
              <w:t xml:space="preserve">reģ. Nr. </w:t>
            </w:r>
            <w:r w:rsidRPr="001D198F">
              <w:rPr>
                <w:bCs/>
              </w:rPr>
              <w:t>_________________</w:t>
            </w:r>
          </w:p>
          <w:p w14:paraId="753542A1" w14:textId="77777777" w:rsidR="00584886" w:rsidRPr="001D198F" w:rsidRDefault="00584886" w:rsidP="00E34876">
            <w:pPr>
              <w:jc w:val="both"/>
            </w:pPr>
            <w:r w:rsidRPr="001D198F">
              <w:t>_______________________________</w:t>
            </w:r>
          </w:p>
          <w:p w14:paraId="174A0F4E" w14:textId="77777777" w:rsidR="00584886" w:rsidRPr="001D198F" w:rsidRDefault="00584886" w:rsidP="00E34876">
            <w:pPr>
              <w:jc w:val="both"/>
            </w:pPr>
            <w:r w:rsidRPr="001D198F">
              <w:t>banka: _________________________</w:t>
            </w:r>
          </w:p>
          <w:p w14:paraId="0F39DDB5" w14:textId="77777777" w:rsidR="00584886" w:rsidRPr="001D198F" w:rsidRDefault="00584886" w:rsidP="00E34876">
            <w:pPr>
              <w:jc w:val="both"/>
            </w:pPr>
            <w:r w:rsidRPr="001D198F">
              <w:t>kods: __________________________</w:t>
            </w:r>
          </w:p>
          <w:p w14:paraId="39FB2F56" w14:textId="77777777" w:rsidR="00584886" w:rsidRPr="001D198F" w:rsidRDefault="00584886" w:rsidP="00E34876">
            <w:pPr>
              <w:tabs>
                <w:tab w:val="left" w:pos="5529"/>
              </w:tabs>
            </w:pPr>
            <w:r w:rsidRPr="001D198F">
              <w:t>konts: _________________________</w:t>
            </w:r>
          </w:p>
          <w:p w14:paraId="7453D420" w14:textId="77777777" w:rsidR="00584886" w:rsidRPr="001D198F" w:rsidRDefault="00584886" w:rsidP="00E34876">
            <w:r w:rsidRPr="001D198F">
              <w:t xml:space="preserve">tālrunis: _______________________ </w:t>
            </w:r>
          </w:p>
          <w:p w14:paraId="4EFDC051" w14:textId="77777777" w:rsidR="00584886" w:rsidRPr="001D198F" w:rsidRDefault="00584886" w:rsidP="00E34876">
            <w:r w:rsidRPr="001D198F">
              <w:t>elektroniskā pasta adrese: _______________________________</w:t>
            </w:r>
          </w:p>
          <w:p w14:paraId="77C7C474" w14:textId="77777777" w:rsidR="00584886" w:rsidRPr="001D198F" w:rsidRDefault="00584886" w:rsidP="00E34876"/>
          <w:p w14:paraId="45C89EF6" w14:textId="77777777" w:rsidR="00584886" w:rsidRPr="001D198F" w:rsidRDefault="00584886" w:rsidP="00E34876">
            <w:pPr>
              <w:jc w:val="both"/>
            </w:pPr>
          </w:p>
          <w:p w14:paraId="3C8710EB" w14:textId="77777777" w:rsidR="00584886" w:rsidRPr="001D198F" w:rsidRDefault="00584886" w:rsidP="00E34876">
            <w:pPr>
              <w:jc w:val="both"/>
            </w:pPr>
            <w:r w:rsidRPr="001D198F">
              <w:t>_______________________________________</w:t>
            </w:r>
          </w:p>
          <w:p w14:paraId="24A0E123" w14:textId="77777777" w:rsidR="00584886" w:rsidRPr="001D198F" w:rsidRDefault="00584886" w:rsidP="00E34876">
            <w:pPr>
              <w:jc w:val="both"/>
            </w:pPr>
          </w:p>
        </w:tc>
      </w:tr>
    </w:tbl>
    <w:p w14:paraId="056DD463" w14:textId="77777777" w:rsidR="00584886" w:rsidRPr="009655F9" w:rsidRDefault="00584886" w:rsidP="00584886"/>
    <w:p w14:paraId="61798173" w14:textId="1A28E185" w:rsidR="007F79FD" w:rsidRPr="001D198F" w:rsidRDefault="007F79FD" w:rsidP="00584886"/>
    <w:sectPr w:rsidR="007F79FD" w:rsidRPr="001D198F" w:rsidSect="003D586A">
      <w:footerReference w:type="even" r:id="rId19"/>
      <w:footerReference w:type="default" r:id="rId20"/>
      <w:pgSz w:w="11906" w:h="16838"/>
      <w:pgMar w:top="1134" w:right="567" w:bottom="113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05A76D" w14:textId="77777777" w:rsidR="00E326B3" w:rsidRDefault="00E326B3" w:rsidP="00CC4BD7">
      <w:r>
        <w:separator/>
      </w:r>
    </w:p>
  </w:endnote>
  <w:endnote w:type="continuationSeparator" w:id="0">
    <w:p w14:paraId="1A0A0BC6" w14:textId="77777777" w:rsidR="00E326B3" w:rsidRDefault="00E326B3" w:rsidP="00CC4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Neo'w Arial">
    <w:altName w:val="Arial"/>
    <w:charset w:val="00"/>
    <w:family w:val="swiss"/>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A969B" w14:textId="77777777" w:rsidR="00A65B71" w:rsidRPr="006E3BAB" w:rsidRDefault="00A65B71" w:rsidP="0027198D">
    <w:pPr>
      <w:pStyle w:val="Footer"/>
      <w:pBdr>
        <w:top w:val="thinThickSmallGap" w:sz="24" w:space="1" w:color="622423"/>
      </w:pBdr>
      <w:ind w:right="360"/>
      <w:jc w:val="right"/>
      <w:rPr>
        <w:sz w:val="20"/>
      </w:rPr>
    </w:pPr>
  </w:p>
  <w:p w14:paraId="03D09BE4" w14:textId="77777777" w:rsidR="00A65B71" w:rsidRPr="005C0AEA" w:rsidRDefault="00A65B71" w:rsidP="0027198D">
    <w:pPr>
      <w:pStyle w:val="Footer"/>
      <w:pBdr>
        <w:top w:val="thinThickSmallGap" w:sz="24" w:space="1" w:color="622423"/>
      </w:pBdr>
      <w:ind w:right="360"/>
      <w:jc w:val="right"/>
      <w:rPr>
        <w:sz w:val="20"/>
      </w:rPr>
    </w:pPr>
    <w:r w:rsidRPr="006E3BAB">
      <w:rPr>
        <w:sz w:val="20"/>
      </w:rPr>
      <w:fldChar w:fldCharType="begin"/>
    </w:r>
    <w:r w:rsidRPr="006E3BAB">
      <w:rPr>
        <w:sz w:val="20"/>
      </w:rPr>
      <w:instrText xml:space="preserve"> PAGE  \* MERGEFORMAT </w:instrText>
    </w:r>
    <w:r w:rsidRPr="006E3BAB">
      <w:rPr>
        <w:sz w:val="20"/>
      </w:rPr>
      <w:fldChar w:fldCharType="separate"/>
    </w:r>
    <w:r>
      <w:rPr>
        <w:noProof/>
        <w:sz w:val="20"/>
      </w:rPr>
      <w:t>12</w:t>
    </w:r>
    <w:r w:rsidRPr="006E3BAB">
      <w:rPr>
        <w:sz w:val="20"/>
      </w:rPr>
      <w:fldChar w:fldCharType="end"/>
    </w:r>
    <w:r w:rsidRPr="006E3BAB">
      <w:rPr>
        <w:sz w:val="20"/>
      </w:rPr>
      <w:t xml:space="preserve">.lapa no </w:t>
    </w:r>
    <w:r>
      <w:rPr>
        <w:noProof/>
        <w:sz w:val="20"/>
      </w:rPr>
      <w:fldChar w:fldCharType="begin"/>
    </w:r>
    <w:r>
      <w:rPr>
        <w:noProof/>
        <w:sz w:val="20"/>
      </w:rPr>
      <w:instrText xml:space="preserve"> NUMPAGES  \* MERGEFORMAT </w:instrText>
    </w:r>
    <w:r>
      <w:rPr>
        <w:noProof/>
        <w:sz w:val="20"/>
      </w:rPr>
      <w:fldChar w:fldCharType="separate"/>
    </w:r>
    <w:r>
      <w:rPr>
        <w:noProof/>
        <w:sz w:val="20"/>
      </w:rPr>
      <w:t>21</w:t>
    </w:r>
    <w:r>
      <w:rP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1621571"/>
      <w:docPartObj>
        <w:docPartGallery w:val="Page Numbers (Bottom of Page)"/>
        <w:docPartUnique/>
      </w:docPartObj>
    </w:sdtPr>
    <w:sdtEndPr>
      <w:rPr>
        <w:noProof/>
      </w:rPr>
    </w:sdtEndPr>
    <w:sdtContent>
      <w:p w14:paraId="18992080" w14:textId="77777777" w:rsidR="00A65B71" w:rsidRDefault="00A65B71">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14:paraId="458080C7" w14:textId="77777777" w:rsidR="00A65B71" w:rsidRDefault="00A65B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F8DEA" w14:textId="77777777" w:rsidR="00A65B71" w:rsidRDefault="00A65B71">
    <w:pPr>
      <w:pStyle w:val="Footer"/>
      <w:jc w:val="center"/>
    </w:pPr>
  </w:p>
  <w:p w14:paraId="3B841250" w14:textId="77777777" w:rsidR="00A65B71" w:rsidRPr="005C0AEA" w:rsidRDefault="00A65B71" w:rsidP="0027198D">
    <w:pPr>
      <w:pStyle w:val="Footer"/>
      <w:pBdr>
        <w:top w:val="thinThickSmallGap" w:sz="24" w:space="1" w:color="622423"/>
      </w:pBdr>
      <w:ind w:right="360"/>
      <w:jc w:val="right"/>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61CD6" w14:textId="77777777" w:rsidR="00A65B71" w:rsidRDefault="00A65B71" w:rsidP="003D58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DD2763" w14:textId="77777777" w:rsidR="00A65B71" w:rsidRDefault="00A65B71">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958DE" w14:textId="77777777" w:rsidR="00A65B71" w:rsidRPr="00A352DA" w:rsidRDefault="00A65B71" w:rsidP="003D586A">
    <w:pPr>
      <w:pStyle w:val="Footer"/>
      <w:framePr w:wrap="around" w:vAnchor="text" w:hAnchor="margin" w:xAlign="right" w:y="1"/>
      <w:rPr>
        <w:rStyle w:val="PageNumber"/>
        <w:rFonts w:ascii="Times New Roman" w:hAnsi="Times New Roman"/>
      </w:rPr>
    </w:pPr>
    <w:r w:rsidRPr="00A352DA">
      <w:rPr>
        <w:rStyle w:val="PageNumber"/>
        <w:rFonts w:ascii="Times New Roman" w:hAnsi="Times New Roman"/>
      </w:rPr>
      <w:fldChar w:fldCharType="begin"/>
    </w:r>
    <w:r w:rsidRPr="00A352DA">
      <w:rPr>
        <w:rStyle w:val="PageNumber"/>
        <w:rFonts w:ascii="Times New Roman" w:hAnsi="Times New Roman"/>
      </w:rPr>
      <w:instrText xml:space="preserve">PAGE  </w:instrText>
    </w:r>
    <w:r w:rsidRPr="00A352DA">
      <w:rPr>
        <w:rStyle w:val="PageNumber"/>
        <w:rFonts w:ascii="Times New Roman" w:hAnsi="Times New Roman"/>
      </w:rPr>
      <w:fldChar w:fldCharType="separate"/>
    </w:r>
    <w:r>
      <w:rPr>
        <w:rStyle w:val="PageNumber"/>
        <w:rFonts w:ascii="Times New Roman" w:hAnsi="Times New Roman"/>
        <w:noProof/>
      </w:rPr>
      <w:t>15</w:t>
    </w:r>
    <w:r w:rsidRPr="00A352DA">
      <w:rPr>
        <w:rStyle w:val="PageNumber"/>
        <w:rFonts w:ascii="Times New Roman" w:hAnsi="Times New Roman"/>
      </w:rPr>
      <w:fldChar w:fldCharType="end"/>
    </w:r>
  </w:p>
  <w:p w14:paraId="63A3142A" w14:textId="77777777" w:rsidR="00A65B71" w:rsidRPr="00EB2607" w:rsidRDefault="00A65B71" w:rsidP="003D586A">
    <w:pPr>
      <w:pStyle w:val="Footer"/>
      <w:ind w:right="360"/>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CC268" w14:textId="77777777" w:rsidR="00E326B3" w:rsidRDefault="00E326B3" w:rsidP="00CC4BD7">
      <w:r>
        <w:separator/>
      </w:r>
    </w:p>
  </w:footnote>
  <w:footnote w:type="continuationSeparator" w:id="0">
    <w:p w14:paraId="69F15F3D" w14:textId="77777777" w:rsidR="00E326B3" w:rsidRDefault="00E326B3" w:rsidP="00CC4BD7">
      <w:r>
        <w:continuationSeparator/>
      </w:r>
    </w:p>
  </w:footnote>
  <w:footnote w:id="1">
    <w:p w14:paraId="30B79DC2" w14:textId="77777777" w:rsidR="00A65B71" w:rsidRDefault="00A65B71">
      <w:pPr>
        <w:pStyle w:val="FootnoteText"/>
      </w:pPr>
      <w:r>
        <w:rPr>
          <w:rStyle w:val="FootnoteReference"/>
        </w:rPr>
        <w:footnoteRef/>
      </w:r>
      <w:r>
        <w:t xml:space="preserve"> Reģistrācijas informāciju skatīt šeit: </w:t>
      </w:r>
      <w:r w:rsidRPr="00287922">
        <w:t>https://www.eis.gov.lv/EIS/Publications/PublicationView.aspx?PublicationId=4&amp;systemCode=CORE</w:t>
      </w:r>
    </w:p>
  </w:footnote>
  <w:footnote w:id="2">
    <w:p w14:paraId="0F2BF851" w14:textId="77777777" w:rsidR="00A65B71" w:rsidRDefault="00A65B71" w:rsidP="000C7A14">
      <w:pPr>
        <w:pStyle w:val="FootnoteText"/>
        <w:jc w:val="both"/>
      </w:pPr>
      <w:r>
        <w:rPr>
          <w:rStyle w:val="FootnoteReference"/>
        </w:rPr>
        <w:footnoteRef/>
      </w:r>
      <w:r>
        <w:t xml:space="preserve"> Saskaņā ar Ministru kabineta 2015. gada 27. decembra noteikumiem Nr.1037 “Noteikumi par cilvēka asiņu un asins komponentu savākšanas, testēšanas, apstrādes, uzglabāšanas un izplatīšanas kvalitātes un drošības standartiem un kompensāciju par izdevumiem zaudētā asins apjoma atjaunošanai”</w:t>
      </w:r>
    </w:p>
  </w:footnote>
  <w:footnote w:id="3">
    <w:p w14:paraId="24E1F0ED" w14:textId="77777777" w:rsidR="00A65B71" w:rsidRDefault="00A65B71" w:rsidP="005A0D2A">
      <w:pPr>
        <w:pStyle w:val="FootnoteText"/>
      </w:pPr>
      <w:r>
        <w:rPr>
          <w:rStyle w:val="FootnoteReference"/>
        </w:rPr>
        <w:footnoteRef/>
      </w:r>
      <w:r w:rsidRPr="003E1C09">
        <w:rPr>
          <w:sz w:val="20"/>
        </w:rPr>
        <w:t>Neaizpilda, ja dokuments tiek parakstīts ar drošu elektronisko parakstu</w:t>
      </w:r>
      <w:r>
        <w:rPr>
          <w:sz w:val="20"/>
        </w:rPr>
        <w:t>.</w:t>
      </w:r>
    </w:p>
  </w:footnote>
  <w:footnote w:id="4">
    <w:p w14:paraId="0AE4821A" w14:textId="77777777" w:rsidR="00A65B71" w:rsidRDefault="00A65B71" w:rsidP="005A0D2A">
      <w:pPr>
        <w:pStyle w:val="FootnoteText"/>
      </w:pPr>
      <w:r>
        <w:rPr>
          <w:rStyle w:val="FootnoteReference"/>
        </w:rPr>
        <w:footnoteRef/>
      </w:r>
      <w:r w:rsidRPr="003E1C09">
        <w:rPr>
          <w:sz w:val="20"/>
        </w:rPr>
        <w:t>Neaizpilda, ja dokuments tiek parakstīts ar drošu elektronisko parakstu</w:t>
      </w:r>
      <w:r>
        <w:rPr>
          <w:sz w:val="20"/>
        </w:rPr>
        <w:t>.</w:t>
      </w:r>
    </w:p>
  </w:footnote>
  <w:footnote w:id="5">
    <w:p w14:paraId="7B5FD64A" w14:textId="77777777" w:rsidR="00A65B71" w:rsidRDefault="00A65B71" w:rsidP="005A0D2A">
      <w:pPr>
        <w:pStyle w:val="FootnoteText"/>
      </w:pPr>
      <w:r>
        <w:rPr>
          <w:rStyle w:val="FootnoteReference"/>
        </w:rPr>
        <w:footnoteRef/>
      </w:r>
      <w:r w:rsidRPr="003E1C09">
        <w:rPr>
          <w:sz w:val="20"/>
        </w:rPr>
        <w:t>Neaizpilda, ja dokuments tiek parakstīts ar drošu elektronisko parakstu</w:t>
      </w:r>
      <w:r>
        <w:rPr>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pt;height:9pt" o:bullet="t">
        <v:imagedata r:id="rId1" o:title="BD21376_"/>
      </v:shape>
    </w:pict>
  </w:numPicBullet>
  <w:abstractNum w:abstractNumId="0" w15:restartNumberingAfterBreak="0">
    <w:nsid w:val="FFFFFF81"/>
    <w:multiLevelType w:val="singleLevel"/>
    <w:tmpl w:val="B44EA3E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9E0273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0369B9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0000001"/>
    <w:multiLevelType w:val="multilevel"/>
    <w:tmpl w:val="00000000"/>
    <w:lvl w:ilvl="0">
      <w:start w:val="1"/>
      <w:numFmt w:val="upperRoman"/>
      <w:pStyle w:val="Level1"/>
      <w:lvlText w:val="%1."/>
      <w:lvlJc w:val="left"/>
      <w:rPr>
        <w:rFonts w:ascii="Times New Roman" w:hAnsi="Times New Roman"/>
        <w:sz w:val="24"/>
      </w:rPr>
    </w:lvl>
    <w:lvl w:ilvl="1">
      <w:start w:val="1"/>
      <w:numFmt w:val="upperLetter"/>
      <w:lvlText w:val="%2"/>
      <w:lvlJc w:val="left"/>
    </w:lvl>
    <w:lvl w:ilvl="2">
      <w:start w:val="1"/>
      <w:numFmt w:val="decimal"/>
      <w:pStyle w:val="Level3"/>
      <w:lvlText w:val="%3."/>
      <w:lvlJc w:val="left"/>
    </w:lvl>
    <w:lvl w:ilvl="3">
      <w:start w:val="1"/>
      <w:numFmt w:val="decimal"/>
      <w:pStyle w:val="Level4"/>
      <w:lvlText w:val="%3.%4"/>
      <w:lvlJc w:val="left"/>
    </w:lvl>
    <w:lvl w:ilvl="4">
      <w:start w:val="1"/>
      <w:numFmt w:val="lowerLetter"/>
      <w:pStyle w:val="Level5"/>
      <w:lvlText w:val="%5."/>
      <w:lvlJc w:val="left"/>
      <w:pPr>
        <w:ind w:left="720"/>
      </w:pPr>
    </w:lvl>
    <w:lvl w:ilvl="5">
      <w:start w:val="1"/>
      <w:numFmt w:val="lowerLetter"/>
      <w:lvlText w:val="%6"/>
      <w:lvlJc w:val="left"/>
    </w:lvl>
    <w:lvl w:ilvl="6">
      <w:start w:val="1"/>
      <w:numFmt w:val="decimal"/>
      <w:pStyle w:val="Level7"/>
      <w:lvlText w:val="(%7)"/>
      <w:lvlJc w:val="left"/>
    </w:lvl>
    <w:lvl w:ilvl="7">
      <w:start w:val="1"/>
      <w:numFmt w:val="lowerLetter"/>
      <w:lvlText w:val="%8"/>
      <w:lvlJc w:val="left"/>
    </w:lvl>
    <w:lvl w:ilvl="8">
      <w:numFmt w:val="decimal"/>
      <w:lvlText w:val=""/>
      <w:lvlJc w:val="left"/>
    </w:lvl>
  </w:abstractNum>
  <w:abstractNum w:abstractNumId="4" w15:restartNumberingAfterBreak="0">
    <w:nsid w:val="00000005"/>
    <w:multiLevelType w:val="multilevel"/>
    <w:tmpl w:val="00000005"/>
    <w:name w:val="WW8Num20"/>
    <w:lvl w:ilvl="0">
      <w:start w:val="3"/>
      <w:numFmt w:val="decimal"/>
      <w:lvlText w:val="%1."/>
      <w:lvlJc w:val="left"/>
      <w:pPr>
        <w:tabs>
          <w:tab w:val="num" w:pos="0"/>
        </w:tabs>
        <w:ind w:left="360" w:hanging="360"/>
      </w:pPr>
    </w:lvl>
    <w:lvl w:ilvl="1">
      <w:start w:val="1"/>
      <w:numFmt w:val="decimal"/>
      <w:lvlText w:val="%1.%2."/>
      <w:lvlJc w:val="left"/>
      <w:pPr>
        <w:tabs>
          <w:tab w:val="num" w:pos="0"/>
        </w:tabs>
        <w:ind w:left="858"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19A2E92"/>
    <w:multiLevelType w:val="multilevel"/>
    <w:tmpl w:val="C5085908"/>
    <w:lvl w:ilvl="0">
      <w:start w:val="6"/>
      <w:numFmt w:val="decimal"/>
      <w:lvlText w:val="%1."/>
      <w:lvlJc w:val="left"/>
      <w:pPr>
        <w:ind w:left="3621" w:hanging="360"/>
      </w:pPr>
      <w:rPr>
        <w:rFonts w:hint="default"/>
      </w:rPr>
    </w:lvl>
    <w:lvl w:ilvl="1">
      <w:start w:val="1"/>
      <w:numFmt w:val="decimal"/>
      <w:lvlText w:val="%1.%2."/>
      <w:lvlJc w:val="left"/>
      <w:pPr>
        <w:ind w:left="4188" w:hanging="36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5682" w:hanging="720"/>
      </w:pPr>
      <w:rPr>
        <w:rFonts w:hint="default"/>
      </w:rPr>
    </w:lvl>
    <w:lvl w:ilvl="4">
      <w:start w:val="1"/>
      <w:numFmt w:val="decimal"/>
      <w:lvlText w:val="%1.%2.%3.%4.%5."/>
      <w:lvlJc w:val="left"/>
      <w:pPr>
        <w:ind w:left="6609" w:hanging="1080"/>
      </w:pPr>
      <w:rPr>
        <w:rFonts w:hint="default"/>
      </w:rPr>
    </w:lvl>
    <w:lvl w:ilvl="5">
      <w:start w:val="1"/>
      <w:numFmt w:val="decimal"/>
      <w:lvlText w:val="%1.%2.%3.%4.%5.%6."/>
      <w:lvlJc w:val="left"/>
      <w:pPr>
        <w:ind w:left="7176" w:hanging="1080"/>
      </w:pPr>
      <w:rPr>
        <w:rFonts w:hint="default"/>
      </w:rPr>
    </w:lvl>
    <w:lvl w:ilvl="6">
      <w:start w:val="1"/>
      <w:numFmt w:val="decimal"/>
      <w:lvlText w:val="%1.%2.%3.%4.%5.%6.%7."/>
      <w:lvlJc w:val="left"/>
      <w:pPr>
        <w:ind w:left="8103" w:hanging="1440"/>
      </w:pPr>
      <w:rPr>
        <w:rFonts w:hint="default"/>
      </w:rPr>
    </w:lvl>
    <w:lvl w:ilvl="7">
      <w:start w:val="1"/>
      <w:numFmt w:val="decimal"/>
      <w:lvlText w:val="%1.%2.%3.%4.%5.%6.%7.%8."/>
      <w:lvlJc w:val="left"/>
      <w:pPr>
        <w:ind w:left="8670" w:hanging="1440"/>
      </w:pPr>
      <w:rPr>
        <w:rFonts w:hint="default"/>
      </w:rPr>
    </w:lvl>
    <w:lvl w:ilvl="8">
      <w:start w:val="1"/>
      <w:numFmt w:val="decimal"/>
      <w:lvlText w:val="%1.%2.%3.%4.%5.%6.%7.%8.%9."/>
      <w:lvlJc w:val="left"/>
      <w:pPr>
        <w:ind w:left="9597" w:hanging="1800"/>
      </w:pPr>
      <w:rPr>
        <w:rFonts w:hint="default"/>
      </w:rPr>
    </w:lvl>
  </w:abstractNum>
  <w:abstractNum w:abstractNumId="6" w15:restartNumberingAfterBreak="0">
    <w:nsid w:val="0264563A"/>
    <w:multiLevelType w:val="multilevel"/>
    <w:tmpl w:val="836AF596"/>
    <w:styleLink w:val="Styl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2657A33"/>
    <w:multiLevelType w:val="multilevel"/>
    <w:tmpl w:val="724418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5C1189"/>
    <w:multiLevelType w:val="multilevel"/>
    <w:tmpl w:val="C13CC72A"/>
    <w:lvl w:ilvl="0">
      <w:start w:val="1"/>
      <w:numFmt w:val="decimal"/>
      <w:pStyle w:val="Default"/>
      <w:lvlText w:val="%1."/>
      <w:lvlJc w:val="left"/>
      <w:pPr>
        <w:tabs>
          <w:tab w:val="num" w:pos="851"/>
        </w:tabs>
        <w:ind w:left="851" w:hanging="851"/>
      </w:pPr>
      <w:rPr>
        <w:rFonts w:hint="default"/>
      </w:rPr>
    </w:lvl>
    <w:lvl w:ilvl="1">
      <w:start w:val="1"/>
      <w:numFmt w:val="decimal"/>
      <w:pStyle w:val="Title1"/>
      <w:lvlText w:val="%1.%2."/>
      <w:lvlJc w:val="left"/>
      <w:pPr>
        <w:tabs>
          <w:tab w:val="num" w:pos="851"/>
        </w:tabs>
        <w:ind w:left="851" w:hanging="851"/>
      </w:pPr>
      <w:rPr>
        <w:rFonts w:hint="default"/>
      </w:rPr>
    </w:lvl>
    <w:lvl w:ilvl="2">
      <w:start w:val="1"/>
      <w:numFmt w:val="decimal"/>
      <w:pStyle w:val="Punkt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15:restartNumberingAfterBreak="0">
    <w:nsid w:val="17B662C1"/>
    <w:multiLevelType w:val="multilevel"/>
    <w:tmpl w:val="678E47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31440C"/>
    <w:multiLevelType w:val="multilevel"/>
    <w:tmpl w:val="521C66F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B4710D"/>
    <w:multiLevelType w:val="multilevel"/>
    <w:tmpl w:val="195EA11C"/>
    <w:lvl w:ilvl="0">
      <w:start w:val="1"/>
      <w:numFmt w:val="decimal"/>
      <w:lvlText w:val="%1."/>
      <w:lvlJc w:val="left"/>
      <w:pPr>
        <w:ind w:left="504" w:hanging="317"/>
      </w:pPr>
      <w:rPr>
        <w:rFonts w:hint="default"/>
        <w:b/>
        <w:i w:val="0"/>
        <w:color w:val="808080"/>
        <w:sz w:val="24"/>
      </w:rPr>
    </w:lvl>
    <w:lvl w:ilvl="1">
      <w:start w:val="1"/>
      <w:numFmt w:val="bullet"/>
      <w:pStyle w:val="Bullet2Sol"/>
      <w:lvlText w:val=""/>
      <w:lvlJc w:val="left"/>
      <w:pPr>
        <w:ind w:left="821" w:hanging="317"/>
      </w:pPr>
      <w:rPr>
        <w:rFonts w:ascii="Wingdings" w:hAnsi="Wingdings" w:hint="default"/>
        <w:color w:val="808080"/>
      </w:rPr>
    </w:lvl>
    <w:lvl w:ilvl="2">
      <w:start w:val="1"/>
      <w:numFmt w:val="bullet"/>
      <w:pStyle w:val="Bullet3Sol"/>
      <w:lvlText w:val=""/>
      <w:lvlJc w:val="left"/>
      <w:pPr>
        <w:ind w:left="1138" w:hanging="317"/>
      </w:pPr>
      <w:rPr>
        <w:rFonts w:ascii="Wingdings" w:hAnsi="Wingdings" w:hint="default"/>
        <w:color w:val="808080"/>
        <w:sz w:val="10"/>
      </w:rPr>
    </w:lvl>
    <w:lvl w:ilvl="3">
      <w:start w:val="1"/>
      <w:numFmt w:val="bullet"/>
      <w:pStyle w:val="Bullet4Sol"/>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12" w15:restartNumberingAfterBreak="0">
    <w:nsid w:val="1E6E168E"/>
    <w:multiLevelType w:val="hybridMultilevel"/>
    <w:tmpl w:val="3046742C"/>
    <w:lvl w:ilvl="0" w:tplc="57CE00F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1707948"/>
    <w:multiLevelType w:val="hybridMultilevel"/>
    <w:tmpl w:val="1958C44A"/>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E557DF"/>
    <w:multiLevelType w:val="hybridMultilevel"/>
    <w:tmpl w:val="4D065A46"/>
    <w:lvl w:ilvl="0" w:tplc="BFD6FB78">
      <w:start w:val="1"/>
      <w:numFmt w:val="decimal"/>
      <w:lvlText w:val="%1."/>
      <w:lvlJc w:val="left"/>
      <w:pPr>
        <w:ind w:left="1080" w:hanging="360"/>
      </w:pPr>
    </w:lvl>
    <w:lvl w:ilvl="1" w:tplc="BFD6FB78">
      <w:start w:val="1"/>
      <w:numFmt w:val="decimal"/>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5" w15:restartNumberingAfterBreak="0">
    <w:nsid w:val="2B687B46"/>
    <w:multiLevelType w:val="hybridMultilevel"/>
    <w:tmpl w:val="5F1640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44E6351"/>
    <w:multiLevelType w:val="multilevel"/>
    <w:tmpl w:val="E54E6C1C"/>
    <w:lvl w:ilvl="0">
      <w:start w:val="3"/>
      <w:numFmt w:val="decimal"/>
      <w:lvlText w:val="%1."/>
      <w:lvlJc w:val="left"/>
      <w:pPr>
        <w:ind w:left="360" w:hanging="360"/>
      </w:pPr>
    </w:lvl>
    <w:lvl w:ilvl="1">
      <w:start w:val="1"/>
      <w:numFmt w:val="decimal"/>
      <w:lvlText w:val="%1.%2."/>
      <w:lvlJc w:val="left"/>
      <w:pPr>
        <w:ind w:left="1495"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7" w15:restartNumberingAfterBreak="0">
    <w:nsid w:val="3B8809EB"/>
    <w:multiLevelType w:val="hybridMultilevel"/>
    <w:tmpl w:val="536CD766"/>
    <w:lvl w:ilvl="0" w:tplc="04260001">
      <w:start w:val="1"/>
      <w:numFmt w:val="bullet"/>
      <w:lvlText w:val=""/>
      <w:lvlJc w:val="left"/>
      <w:pPr>
        <w:ind w:left="753" w:hanging="360"/>
      </w:pPr>
      <w:rPr>
        <w:rFonts w:ascii="Symbol" w:hAnsi="Symbol" w:hint="default"/>
      </w:rPr>
    </w:lvl>
    <w:lvl w:ilvl="1" w:tplc="04260003" w:tentative="1">
      <w:start w:val="1"/>
      <w:numFmt w:val="bullet"/>
      <w:lvlText w:val="o"/>
      <w:lvlJc w:val="left"/>
      <w:pPr>
        <w:ind w:left="1473" w:hanging="360"/>
      </w:pPr>
      <w:rPr>
        <w:rFonts w:ascii="Courier New" w:hAnsi="Courier New" w:cs="Courier New" w:hint="default"/>
      </w:rPr>
    </w:lvl>
    <w:lvl w:ilvl="2" w:tplc="04260005" w:tentative="1">
      <w:start w:val="1"/>
      <w:numFmt w:val="bullet"/>
      <w:lvlText w:val=""/>
      <w:lvlJc w:val="left"/>
      <w:pPr>
        <w:ind w:left="2193" w:hanging="360"/>
      </w:pPr>
      <w:rPr>
        <w:rFonts w:ascii="Wingdings" w:hAnsi="Wingdings" w:hint="default"/>
      </w:rPr>
    </w:lvl>
    <w:lvl w:ilvl="3" w:tplc="04260001" w:tentative="1">
      <w:start w:val="1"/>
      <w:numFmt w:val="bullet"/>
      <w:lvlText w:val=""/>
      <w:lvlJc w:val="left"/>
      <w:pPr>
        <w:ind w:left="2913" w:hanging="360"/>
      </w:pPr>
      <w:rPr>
        <w:rFonts w:ascii="Symbol" w:hAnsi="Symbol" w:hint="default"/>
      </w:rPr>
    </w:lvl>
    <w:lvl w:ilvl="4" w:tplc="04260003" w:tentative="1">
      <w:start w:val="1"/>
      <w:numFmt w:val="bullet"/>
      <w:lvlText w:val="o"/>
      <w:lvlJc w:val="left"/>
      <w:pPr>
        <w:ind w:left="3633" w:hanging="360"/>
      </w:pPr>
      <w:rPr>
        <w:rFonts w:ascii="Courier New" w:hAnsi="Courier New" w:cs="Courier New" w:hint="default"/>
      </w:rPr>
    </w:lvl>
    <w:lvl w:ilvl="5" w:tplc="04260005" w:tentative="1">
      <w:start w:val="1"/>
      <w:numFmt w:val="bullet"/>
      <w:lvlText w:val=""/>
      <w:lvlJc w:val="left"/>
      <w:pPr>
        <w:ind w:left="4353" w:hanging="360"/>
      </w:pPr>
      <w:rPr>
        <w:rFonts w:ascii="Wingdings" w:hAnsi="Wingdings" w:hint="default"/>
      </w:rPr>
    </w:lvl>
    <w:lvl w:ilvl="6" w:tplc="04260001" w:tentative="1">
      <w:start w:val="1"/>
      <w:numFmt w:val="bullet"/>
      <w:lvlText w:val=""/>
      <w:lvlJc w:val="left"/>
      <w:pPr>
        <w:ind w:left="5073" w:hanging="360"/>
      </w:pPr>
      <w:rPr>
        <w:rFonts w:ascii="Symbol" w:hAnsi="Symbol" w:hint="default"/>
      </w:rPr>
    </w:lvl>
    <w:lvl w:ilvl="7" w:tplc="04260003" w:tentative="1">
      <w:start w:val="1"/>
      <w:numFmt w:val="bullet"/>
      <w:lvlText w:val="o"/>
      <w:lvlJc w:val="left"/>
      <w:pPr>
        <w:ind w:left="5793" w:hanging="360"/>
      </w:pPr>
      <w:rPr>
        <w:rFonts w:ascii="Courier New" w:hAnsi="Courier New" w:cs="Courier New" w:hint="default"/>
      </w:rPr>
    </w:lvl>
    <w:lvl w:ilvl="8" w:tplc="04260005" w:tentative="1">
      <w:start w:val="1"/>
      <w:numFmt w:val="bullet"/>
      <w:lvlText w:val=""/>
      <w:lvlJc w:val="left"/>
      <w:pPr>
        <w:ind w:left="6513" w:hanging="360"/>
      </w:pPr>
      <w:rPr>
        <w:rFonts w:ascii="Wingdings" w:hAnsi="Wingdings" w:hint="default"/>
      </w:rPr>
    </w:lvl>
  </w:abstractNum>
  <w:abstractNum w:abstractNumId="18" w15:restartNumberingAfterBreak="0">
    <w:nsid w:val="3DD12993"/>
    <w:multiLevelType w:val="multilevel"/>
    <w:tmpl w:val="228E04EC"/>
    <w:lvl w:ilvl="0">
      <w:start w:val="1"/>
      <w:numFmt w:val="decimal"/>
      <w:pStyle w:val="Numeracija"/>
      <w:suff w:val="space"/>
      <w:lvlText w:val="%1."/>
      <w:lvlJc w:val="left"/>
      <w:pPr>
        <w:ind w:left="360" w:hanging="360"/>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9" w15:restartNumberingAfterBreak="0">
    <w:nsid w:val="40FB219B"/>
    <w:multiLevelType w:val="multilevel"/>
    <w:tmpl w:val="A27CDF0C"/>
    <w:lvl w:ilvl="0">
      <w:start w:val="1"/>
      <w:numFmt w:val="decimal"/>
      <w:lvlText w:val="%1."/>
      <w:lvlJc w:val="left"/>
      <w:pPr>
        <w:tabs>
          <w:tab w:val="num" w:pos="360"/>
        </w:tabs>
        <w:ind w:left="360" w:hanging="360"/>
      </w:pPr>
      <w:rPr>
        <w:rFonts w:hint="default"/>
        <w:b/>
      </w:rPr>
    </w:lvl>
    <w:lvl w:ilvl="1">
      <w:start w:val="1"/>
      <w:numFmt w:val="decimal"/>
      <w:pStyle w:val="Apakpunkts"/>
      <w:lvlText w:val="%1.%2."/>
      <w:lvlJc w:val="left"/>
      <w:pPr>
        <w:tabs>
          <w:tab w:val="num" w:pos="792"/>
        </w:tabs>
        <w:ind w:left="792" w:hanging="432"/>
      </w:pPr>
      <w:rPr>
        <w:rFonts w:ascii="Times New Roman" w:hAnsi="Times New Roman" w:hint="default"/>
        <w:b/>
        <w:i w:val="0"/>
        <w:sz w:val="24"/>
      </w:rPr>
    </w:lvl>
    <w:lvl w:ilvl="2">
      <w:start w:val="1"/>
      <w:numFmt w:val="decimal"/>
      <w:lvlText w:val="%1.%2.%3."/>
      <w:lvlJc w:val="left"/>
      <w:pPr>
        <w:tabs>
          <w:tab w:val="num" w:pos="1224"/>
        </w:tabs>
        <w:ind w:left="1224" w:hanging="504"/>
      </w:pPr>
      <w:rPr>
        <w:rFonts w:ascii="Times New Roman" w:hAnsi="Times New Roman"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953293D"/>
    <w:multiLevelType w:val="hybridMultilevel"/>
    <w:tmpl w:val="B95CB242"/>
    <w:lvl w:ilvl="0" w:tplc="0426000F">
      <w:start w:val="1"/>
      <w:numFmt w:val="decimal"/>
      <w:lvlText w:val="%1."/>
      <w:lvlJc w:val="left"/>
      <w:pPr>
        <w:ind w:left="720" w:hanging="360"/>
      </w:pPr>
      <w:rPr>
        <w:rFont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13119BC"/>
    <w:multiLevelType w:val="hybridMultilevel"/>
    <w:tmpl w:val="CBDEB0E2"/>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25A1701"/>
    <w:multiLevelType w:val="multilevel"/>
    <w:tmpl w:val="73CE2420"/>
    <w:lvl w:ilvl="0">
      <w:start w:val="7"/>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55294D08"/>
    <w:multiLevelType w:val="multilevel"/>
    <w:tmpl w:val="D71857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65D78EA"/>
    <w:multiLevelType w:val="multilevel"/>
    <w:tmpl w:val="53A07236"/>
    <w:styleLink w:val="Style1"/>
    <w:lvl w:ilvl="0">
      <w:start w:val="1"/>
      <w:numFmt w:val="bullet"/>
      <w:lvlText w:val=""/>
      <w:lvlPicBulletId w:val="0"/>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576D4593"/>
    <w:multiLevelType w:val="multilevel"/>
    <w:tmpl w:val="A9383608"/>
    <w:lvl w:ilvl="0">
      <w:start w:val="2"/>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597948CF"/>
    <w:multiLevelType w:val="hybridMultilevel"/>
    <w:tmpl w:val="2DF2E93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0184EAF"/>
    <w:multiLevelType w:val="multilevel"/>
    <w:tmpl w:val="91620984"/>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8" w15:restartNumberingAfterBreak="0">
    <w:nsid w:val="614E4755"/>
    <w:multiLevelType w:val="hybridMultilevel"/>
    <w:tmpl w:val="783C3888"/>
    <w:lvl w:ilvl="0" w:tplc="B7A019AC">
      <w:start w:val="1"/>
      <w:numFmt w:val="bullet"/>
      <w:pStyle w:val="TableBullet2Sol"/>
      <w:lvlText w:val="-"/>
      <w:lvlJc w:val="left"/>
      <w:pPr>
        <w:ind w:left="720" w:hanging="360"/>
      </w:pPr>
      <w:rPr>
        <w:rFonts w:ascii="Calibri" w:hAnsi="Calibri" w:hint="default"/>
        <w:color w:val="808080"/>
        <w:sz w:val="18"/>
      </w:rPr>
    </w:lvl>
    <w:lvl w:ilvl="1" w:tplc="48BA623C" w:tentative="1">
      <w:start w:val="1"/>
      <w:numFmt w:val="bullet"/>
      <w:lvlText w:val="o"/>
      <w:lvlJc w:val="left"/>
      <w:pPr>
        <w:ind w:left="1440" w:hanging="360"/>
      </w:pPr>
      <w:rPr>
        <w:rFonts w:ascii="Courier New" w:hAnsi="Courier New" w:cs="Courier New" w:hint="default"/>
      </w:rPr>
    </w:lvl>
    <w:lvl w:ilvl="2" w:tplc="0E5E9C20" w:tentative="1">
      <w:start w:val="1"/>
      <w:numFmt w:val="bullet"/>
      <w:lvlText w:val=""/>
      <w:lvlJc w:val="left"/>
      <w:pPr>
        <w:ind w:left="2160" w:hanging="360"/>
      </w:pPr>
      <w:rPr>
        <w:rFonts w:ascii="Wingdings" w:hAnsi="Wingdings" w:hint="default"/>
      </w:rPr>
    </w:lvl>
    <w:lvl w:ilvl="3" w:tplc="0F5A3878" w:tentative="1">
      <w:start w:val="1"/>
      <w:numFmt w:val="bullet"/>
      <w:lvlText w:val=""/>
      <w:lvlJc w:val="left"/>
      <w:pPr>
        <w:ind w:left="2880" w:hanging="360"/>
      </w:pPr>
      <w:rPr>
        <w:rFonts w:ascii="Symbol" w:hAnsi="Symbol" w:hint="default"/>
      </w:rPr>
    </w:lvl>
    <w:lvl w:ilvl="4" w:tplc="C58E52C4" w:tentative="1">
      <w:start w:val="1"/>
      <w:numFmt w:val="bullet"/>
      <w:lvlText w:val="o"/>
      <w:lvlJc w:val="left"/>
      <w:pPr>
        <w:ind w:left="3600" w:hanging="360"/>
      </w:pPr>
      <w:rPr>
        <w:rFonts w:ascii="Courier New" w:hAnsi="Courier New" w:cs="Courier New" w:hint="default"/>
      </w:rPr>
    </w:lvl>
    <w:lvl w:ilvl="5" w:tplc="A2D43698" w:tentative="1">
      <w:start w:val="1"/>
      <w:numFmt w:val="bullet"/>
      <w:lvlText w:val=""/>
      <w:lvlJc w:val="left"/>
      <w:pPr>
        <w:ind w:left="4320" w:hanging="360"/>
      </w:pPr>
      <w:rPr>
        <w:rFonts w:ascii="Wingdings" w:hAnsi="Wingdings" w:hint="default"/>
      </w:rPr>
    </w:lvl>
    <w:lvl w:ilvl="6" w:tplc="D632D598" w:tentative="1">
      <w:start w:val="1"/>
      <w:numFmt w:val="bullet"/>
      <w:lvlText w:val=""/>
      <w:lvlJc w:val="left"/>
      <w:pPr>
        <w:ind w:left="5040" w:hanging="360"/>
      </w:pPr>
      <w:rPr>
        <w:rFonts w:ascii="Symbol" w:hAnsi="Symbol" w:hint="default"/>
      </w:rPr>
    </w:lvl>
    <w:lvl w:ilvl="7" w:tplc="B6BE325A" w:tentative="1">
      <w:start w:val="1"/>
      <w:numFmt w:val="bullet"/>
      <w:lvlText w:val="o"/>
      <w:lvlJc w:val="left"/>
      <w:pPr>
        <w:ind w:left="5760" w:hanging="360"/>
      </w:pPr>
      <w:rPr>
        <w:rFonts w:ascii="Courier New" w:hAnsi="Courier New" w:cs="Courier New" w:hint="default"/>
      </w:rPr>
    </w:lvl>
    <w:lvl w:ilvl="8" w:tplc="2B1EAAA8" w:tentative="1">
      <w:start w:val="1"/>
      <w:numFmt w:val="bullet"/>
      <w:lvlText w:val=""/>
      <w:lvlJc w:val="left"/>
      <w:pPr>
        <w:ind w:left="6480" w:hanging="360"/>
      </w:pPr>
      <w:rPr>
        <w:rFonts w:ascii="Wingdings" w:hAnsi="Wingdings" w:hint="default"/>
      </w:rPr>
    </w:lvl>
  </w:abstractNum>
  <w:abstractNum w:abstractNumId="29" w15:restartNumberingAfterBreak="0">
    <w:nsid w:val="63E20E4C"/>
    <w:multiLevelType w:val="multilevel"/>
    <w:tmpl w:val="B46C0FB0"/>
    <w:lvl w:ilvl="0">
      <w:start w:val="1"/>
      <w:numFmt w:val="lowerLetter"/>
      <w:pStyle w:val="Bullet1Sol"/>
      <w:lvlText w:val="%1)"/>
      <w:lvlJc w:val="left"/>
      <w:pPr>
        <w:ind w:left="601" w:hanging="317"/>
      </w:pPr>
      <w:rPr>
        <w:rFonts w:hint="default"/>
        <w:b w:val="0"/>
        <w:i w:val="0"/>
        <w:color w:val="auto"/>
        <w:sz w:val="24"/>
        <w:szCs w:val="24"/>
      </w:rPr>
    </w:lvl>
    <w:lvl w:ilvl="1">
      <w:start w:val="1"/>
      <w:numFmt w:val="bullet"/>
      <w:lvlText w:val=""/>
      <w:lvlJc w:val="left"/>
      <w:pPr>
        <w:ind w:left="821" w:hanging="317"/>
      </w:pPr>
      <w:rPr>
        <w:rFonts w:ascii="Wingdings" w:hAnsi="Wingdings" w:hint="default"/>
        <w:color w:val="808080"/>
      </w:rPr>
    </w:lvl>
    <w:lvl w:ilvl="2">
      <w:start w:val="1"/>
      <w:numFmt w:val="bullet"/>
      <w:lvlText w:val=""/>
      <w:lvlJc w:val="left"/>
      <w:pPr>
        <w:ind w:left="1138" w:hanging="317"/>
      </w:pPr>
      <w:rPr>
        <w:rFonts w:ascii="Wingdings" w:hAnsi="Wingdings" w:hint="default"/>
        <w:color w:val="808080"/>
        <w:sz w:val="10"/>
      </w:rPr>
    </w:lvl>
    <w:lvl w:ilvl="3">
      <w:start w:val="1"/>
      <w:numFmt w:val="bullet"/>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30" w15:restartNumberingAfterBreak="0">
    <w:nsid w:val="63E64BCE"/>
    <w:multiLevelType w:val="hybridMultilevel"/>
    <w:tmpl w:val="009A6DD4"/>
    <w:name w:val="WW8Num3"/>
    <w:lvl w:ilvl="0" w:tplc="0FD4B1EA">
      <w:start w:val="1"/>
      <w:numFmt w:val="bullet"/>
      <w:lvlText w:val="-"/>
      <w:lvlJc w:val="left"/>
      <w:pPr>
        <w:ind w:left="1778" w:hanging="360"/>
      </w:pPr>
      <w:rPr>
        <w:rFonts w:ascii="Times New Roman" w:eastAsia="Times New Roman" w:hAnsi="Times New Roman" w:cs="Times New Roman" w:hint="default"/>
      </w:rPr>
    </w:lvl>
    <w:lvl w:ilvl="1" w:tplc="F1E0C308" w:tentative="1">
      <w:start w:val="1"/>
      <w:numFmt w:val="bullet"/>
      <w:lvlText w:val="o"/>
      <w:lvlJc w:val="left"/>
      <w:pPr>
        <w:ind w:left="2498" w:hanging="360"/>
      </w:pPr>
      <w:rPr>
        <w:rFonts w:ascii="Courier New" w:hAnsi="Courier New" w:cs="Courier New" w:hint="default"/>
      </w:rPr>
    </w:lvl>
    <w:lvl w:ilvl="2" w:tplc="8B30456C" w:tentative="1">
      <w:start w:val="1"/>
      <w:numFmt w:val="bullet"/>
      <w:lvlText w:val=""/>
      <w:lvlJc w:val="left"/>
      <w:pPr>
        <w:ind w:left="3218" w:hanging="360"/>
      </w:pPr>
      <w:rPr>
        <w:rFonts w:ascii="Wingdings" w:hAnsi="Wingdings" w:hint="default"/>
      </w:rPr>
    </w:lvl>
    <w:lvl w:ilvl="3" w:tplc="D458AFE0" w:tentative="1">
      <w:start w:val="1"/>
      <w:numFmt w:val="bullet"/>
      <w:lvlText w:val=""/>
      <w:lvlJc w:val="left"/>
      <w:pPr>
        <w:ind w:left="3938" w:hanging="360"/>
      </w:pPr>
      <w:rPr>
        <w:rFonts w:ascii="Symbol" w:hAnsi="Symbol" w:hint="default"/>
      </w:rPr>
    </w:lvl>
    <w:lvl w:ilvl="4" w:tplc="9ED248BA" w:tentative="1">
      <w:start w:val="1"/>
      <w:numFmt w:val="bullet"/>
      <w:lvlText w:val="o"/>
      <w:lvlJc w:val="left"/>
      <w:pPr>
        <w:ind w:left="4658" w:hanging="360"/>
      </w:pPr>
      <w:rPr>
        <w:rFonts w:ascii="Courier New" w:hAnsi="Courier New" w:cs="Courier New" w:hint="default"/>
      </w:rPr>
    </w:lvl>
    <w:lvl w:ilvl="5" w:tplc="84E6D6CE" w:tentative="1">
      <w:start w:val="1"/>
      <w:numFmt w:val="bullet"/>
      <w:lvlText w:val=""/>
      <w:lvlJc w:val="left"/>
      <w:pPr>
        <w:ind w:left="5378" w:hanging="360"/>
      </w:pPr>
      <w:rPr>
        <w:rFonts w:ascii="Wingdings" w:hAnsi="Wingdings" w:hint="default"/>
      </w:rPr>
    </w:lvl>
    <w:lvl w:ilvl="6" w:tplc="5A90A20E" w:tentative="1">
      <w:start w:val="1"/>
      <w:numFmt w:val="bullet"/>
      <w:lvlText w:val=""/>
      <w:lvlJc w:val="left"/>
      <w:pPr>
        <w:ind w:left="6098" w:hanging="360"/>
      </w:pPr>
      <w:rPr>
        <w:rFonts w:ascii="Symbol" w:hAnsi="Symbol" w:hint="default"/>
      </w:rPr>
    </w:lvl>
    <w:lvl w:ilvl="7" w:tplc="9B50B7DE" w:tentative="1">
      <w:start w:val="1"/>
      <w:numFmt w:val="bullet"/>
      <w:lvlText w:val="o"/>
      <w:lvlJc w:val="left"/>
      <w:pPr>
        <w:ind w:left="6818" w:hanging="360"/>
      </w:pPr>
      <w:rPr>
        <w:rFonts w:ascii="Courier New" w:hAnsi="Courier New" w:cs="Courier New" w:hint="default"/>
      </w:rPr>
    </w:lvl>
    <w:lvl w:ilvl="8" w:tplc="510ED482" w:tentative="1">
      <w:start w:val="1"/>
      <w:numFmt w:val="bullet"/>
      <w:lvlText w:val=""/>
      <w:lvlJc w:val="left"/>
      <w:pPr>
        <w:ind w:left="7538" w:hanging="360"/>
      </w:pPr>
      <w:rPr>
        <w:rFonts w:ascii="Wingdings" w:hAnsi="Wingdings" w:hint="default"/>
      </w:rPr>
    </w:lvl>
  </w:abstractNum>
  <w:abstractNum w:abstractNumId="31" w15:restartNumberingAfterBreak="0">
    <w:nsid w:val="73654A74"/>
    <w:multiLevelType w:val="multilevel"/>
    <w:tmpl w:val="F028CE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4332735"/>
    <w:multiLevelType w:val="hybridMultilevel"/>
    <w:tmpl w:val="820ED702"/>
    <w:lvl w:ilvl="0" w:tplc="0426000F">
      <w:start w:val="3"/>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3" w15:restartNumberingAfterBreak="0">
    <w:nsid w:val="749B2761"/>
    <w:multiLevelType w:val="multilevel"/>
    <w:tmpl w:val="0426001F"/>
    <w:lvl w:ilvl="0">
      <w:start w:val="1"/>
      <w:numFmt w:val="decimal"/>
      <w:pStyle w:val="ListNumber2"/>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4" w15:restartNumberingAfterBreak="0">
    <w:nsid w:val="754E14D1"/>
    <w:multiLevelType w:val="hybridMultilevel"/>
    <w:tmpl w:val="AC9E9E9E"/>
    <w:lvl w:ilvl="0" w:tplc="D64EF970">
      <w:start w:val="1"/>
      <w:numFmt w:val="bullet"/>
      <w:pStyle w:val="TableBullet1Sol"/>
      <w:lvlText w:val=""/>
      <w:lvlJc w:val="left"/>
      <w:pPr>
        <w:ind w:left="720" w:hanging="360"/>
      </w:pPr>
      <w:rPr>
        <w:rFonts w:ascii="Wingdings 2" w:hAnsi="Wingdings 2" w:hint="default"/>
        <w:color w:val="808080"/>
        <w:sz w:val="18"/>
      </w:rPr>
    </w:lvl>
    <w:lvl w:ilvl="1" w:tplc="E25A4D08" w:tentative="1">
      <w:start w:val="1"/>
      <w:numFmt w:val="bullet"/>
      <w:lvlText w:val="o"/>
      <w:lvlJc w:val="left"/>
      <w:pPr>
        <w:ind w:left="1440" w:hanging="360"/>
      </w:pPr>
      <w:rPr>
        <w:rFonts w:ascii="Courier New" w:hAnsi="Courier New" w:cs="Courier New" w:hint="default"/>
      </w:rPr>
    </w:lvl>
    <w:lvl w:ilvl="2" w:tplc="AA52B4E8" w:tentative="1">
      <w:start w:val="1"/>
      <w:numFmt w:val="bullet"/>
      <w:lvlText w:val=""/>
      <w:lvlJc w:val="left"/>
      <w:pPr>
        <w:ind w:left="2160" w:hanging="360"/>
      </w:pPr>
      <w:rPr>
        <w:rFonts w:ascii="Wingdings" w:hAnsi="Wingdings" w:hint="default"/>
      </w:rPr>
    </w:lvl>
    <w:lvl w:ilvl="3" w:tplc="951028AE" w:tentative="1">
      <w:start w:val="1"/>
      <w:numFmt w:val="bullet"/>
      <w:lvlText w:val=""/>
      <w:lvlJc w:val="left"/>
      <w:pPr>
        <w:ind w:left="2880" w:hanging="360"/>
      </w:pPr>
      <w:rPr>
        <w:rFonts w:ascii="Symbol" w:hAnsi="Symbol" w:hint="default"/>
      </w:rPr>
    </w:lvl>
    <w:lvl w:ilvl="4" w:tplc="E0723326" w:tentative="1">
      <w:start w:val="1"/>
      <w:numFmt w:val="bullet"/>
      <w:lvlText w:val="o"/>
      <w:lvlJc w:val="left"/>
      <w:pPr>
        <w:ind w:left="3600" w:hanging="360"/>
      </w:pPr>
      <w:rPr>
        <w:rFonts w:ascii="Courier New" w:hAnsi="Courier New" w:cs="Courier New" w:hint="default"/>
      </w:rPr>
    </w:lvl>
    <w:lvl w:ilvl="5" w:tplc="8698E114" w:tentative="1">
      <w:start w:val="1"/>
      <w:numFmt w:val="bullet"/>
      <w:lvlText w:val=""/>
      <w:lvlJc w:val="left"/>
      <w:pPr>
        <w:ind w:left="4320" w:hanging="360"/>
      </w:pPr>
      <w:rPr>
        <w:rFonts w:ascii="Wingdings" w:hAnsi="Wingdings" w:hint="default"/>
      </w:rPr>
    </w:lvl>
    <w:lvl w:ilvl="6" w:tplc="73AE7098" w:tentative="1">
      <w:start w:val="1"/>
      <w:numFmt w:val="bullet"/>
      <w:lvlText w:val=""/>
      <w:lvlJc w:val="left"/>
      <w:pPr>
        <w:ind w:left="5040" w:hanging="360"/>
      </w:pPr>
      <w:rPr>
        <w:rFonts w:ascii="Symbol" w:hAnsi="Symbol" w:hint="default"/>
      </w:rPr>
    </w:lvl>
    <w:lvl w:ilvl="7" w:tplc="FBC67EDC" w:tentative="1">
      <w:start w:val="1"/>
      <w:numFmt w:val="bullet"/>
      <w:lvlText w:val="o"/>
      <w:lvlJc w:val="left"/>
      <w:pPr>
        <w:ind w:left="5760" w:hanging="360"/>
      </w:pPr>
      <w:rPr>
        <w:rFonts w:ascii="Courier New" w:hAnsi="Courier New" w:cs="Courier New" w:hint="default"/>
      </w:rPr>
    </w:lvl>
    <w:lvl w:ilvl="8" w:tplc="46467F2C" w:tentative="1">
      <w:start w:val="1"/>
      <w:numFmt w:val="bullet"/>
      <w:lvlText w:val=""/>
      <w:lvlJc w:val="left"/>
      <w:pPr>
        <w:ind w:left="6480" w:hanging="360"/>
      </w:pPr>
      <w:rPr>
        <w:rFonts w:ascii="Wingdings" w:hAnsi="Wingdings" w:hint="default"/>
      </w:rPr>
    </w:lvl>
  </w:abstractNum>
  <w:abstractNum w:abstractNumId="35" w15:restartNumberingAfterBreak="0">
    <w:nsid w:val="76527FE0"/>
    <w:multiLevelType w:val="multilevel"/>
    <w:tmpl w:val="F268461C"/>
    <w:lvl w:ilvl="0">
      <w:start w:val="1"/>
      <w:numFmt w:val="decimal"/>
      <w:pStyle w:val="Style200"/>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8582690"/>
    <w:multiLevelType w:val="hybridMultilevel"/>
    <w:tmpl w:val="E6FE464E"/>
    <w:lvl w:ilvl="0" w:tplc="06CAD04E">
      <w:start w:val="5"/>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15:restartNumberingAfterBreak="0">
    <w:nsid w:val="7B5A7251"/>
    <w:multiLevelType w:val="multilevel"/>
    <w:tmpl w:val="9AEA8B42"/>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pStyle w:val="h3body1"/>
      <w:lvlText w:val="%1.%2."/>
      <w:lvlJc w:val="left"/>
      <w:pPr>
        <w:tabs>
          <w:tab w:val="num" w:pos="432"/>
        </w:tabs>
        <w:ind w:left="432" w:hanging="432"/>
      </w:pPr>
      <w:rPr>
        <w:rFonts w:ascii="Times New Roman" w:hAnsi="Times New Roman" w:hint="default"/>
        <w:b/>
        <w:i w:val="0"/>
        <w:sz w:val="24"/>
        <w:szCs w:val="24"/>
      </w:rPr>
    </w:lvl>
    <w:lvl w:ilvl="2">
      <w:start w:val="1"/>
      <w:numFmt w:val="decimal"/>
      <w:lvlText w:val="%1.%2.%3."/>
      <w:lvlJc w:val="left"/>
      <w:pPr>
        <w:tabs>
          <w:tab w:val="num" w:pos="1071"/>
        </w:tabs>
        <w:ind w:left="1071"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7C1E4B99"/>
    <w:multiLevelType w:val="hybridMultilevel"/>
    <w:tmpl w:val="1F3A6D8E"/>
    <w:lvl w:ilvl="0" w:tplc="3FA2B93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19"/>
  </w:num>
  <w:num w:numId="3">
    <w:abstractNumId w:val="8"/>
  </w:num>
  <w:num w:numId="4">
    <w:abstractNumId w:val="2"/>
  </w:num>
  <w:num w:numId="5">
    <w:abstractNumId w:val="1"/>
  </w:num>
  <w:num w:numId="6">
    <w:abstractNumId w:val="0"/>
  </w:num>
  <w:num w:numId="7">
    <w:abstractNumId w:val="24"/>
  </w:num>
  <w:num w:numId="8">
    <w:abstractNumId w:val="11"/>
  </w:num>
  <w:num w:numId="9">
    <w:abstractNumId w:val="34"/>
  </w:num>
  <w:num w:numId="10">
    <w:abstractNumId w:val="28"/>
  </w:num>
  <w:num w:numId="11">
    <w:abstractNumId w:val="3"/>
  </w:num>
  <w:num w:numId="12">
    <w:abstractNumId w:val="18"/>
  </w:num>
  <w:num w:numId="13">
    <w:abstractNumId w:val="35"/>
  </w:num>
  <w:num w:numId="14">
    <w:abstractNumId w:val="29"/>
  </w:num>
  <w:num w:numId="15">
    <w:abstractNumId w:val="33"/>
  </w:num>
  <w:num w:numId="16">
    <w:abstractNumId w:val="6"/>
  </w:num>
  <w:num w:numId="17">
    <w:abstractNumId w:val="38"/>
  </w:num>
  <w:num w:numId="18">
    <w:abstractNumId w:val="9"/>
  </w:num>
  <w:num w:numId="19">
    <w:abstractNumId w:val="23"/>
  </w:num>
  <w:num w:numId="20">
    <w:abstractNumId w:val="17"/>
  </w:num>
  <w:num w:numId="21">
    <w:abstractNumId w:val="32"/>
  </w:num>
  <w:num w:numId="22">
    <w:abstractNumId w:val="12"/>
  </w:num>
  <w:num w:numId="23">
    <w:abstractNumId w:val="25"/>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7"/>
  </w:num>
  <w:num w:numId="28">
    <w:abstractNumId w:val="36"/>
  </w:num>
  <w:num w:numId="29">
    <w:abstractNumId w:val="5"/>
  </w:num>
  <w:num w:numId="30">
    <w:abstractNumId w:val="21"/>
  </w:num>
  <w:num w:numId="31">
    <w:abstractNumId w:val="13"/>
  </w:num>
  <w:num w:numId="32">
    <w:abstractNumId w:val="31"/>
  </w:num>
  <w:num w:numId="33">
    <w:abstractNumId w:val="26"/>
  </w:num>
  <w:num w:numId="34">
    <w:abstractNumId w:val="27"/>
  </w:num>
  <w:num w:numId="35">
    <w:abstractNumId w:val="20"/>
  </w:num>
  <w:num w:numId="36">
    <w:abstractNumId w:val="15"/>
  </w:num>
  <w:num w:numId="37">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95B"/>
    <w:rsid w:val="0000029C"/>
    <w:rsid w:val="0000086A"/>
    <w:rsid w:val="00001A6B"/>
    <w:rsid w:val="00001FD5"/>
    <w:rsid w:val="00002524"/>
    <w:rsid w:val="00002D96"/>
    <w:rsid w:val="00003561"/>
    <w:rsid w:val="000035E9"/>
    <w:rsid w:val="000038B3"/>
    <w:rsid w:val="00003DFC"/>
    <w:rsid w:val="000044E8"/>
    <w:rsid w:val="00005F95"/>
    <w:rsid w:val="00006A1E"/>
    <w:rsid w:val="00006B90"/>
    <w:rsid w:val="00006B9A"/>
    <w:rsid w:val="00007906"/>
    <w:rsid w:val="0001072E"/>
    <w:rsid w:val="000114B9"/>
    <w:rsid w:val="00012553"/>
    <w:rsid w:val="00013F7A"/>
    <w:rsid w:val="00014110"/>
    <w:rsid w:val="000173A5"/>
    <w:rsid w:val="00020282"/>
    <w:rsid w:val="000230D1"/>
    <w:rsid w:val="00023955"/>
    <w:rsid w:val="00023A49"/>
    <w:rsid w:val="0002402E"/>
    <w:rsid w:val="00024B6D"/>
    <w:rsid w:val="000265D0"/>
    <w:rsid w:val="0002718F"/>
    <w:rsid w:val="00027202"/>
    <w:rsid w:val="00030091"/>
    <w:rsid w:val="00031AFD"/>
    <w:rsid w:val="000327DE"/>
    <w:rsid w:val="000330FE"/>
    <w:rsid w:val="000359FD"/>
    <w:rsid w:val="0003645C"/>
    <w:rsid w:val="00036B72"/>
    <w:rsid w:val="00036EFE"/>
    <w:rsid w:val="00037E43"/>
    <w:rsid w:val="00041519"/>
    <w:rsid w:val="000420DC"/>
    <w:rsid w:val="000426EB"/>
    <w:rsid w:val="00043839"/>
    <w:rsid w:val="00043976"/>
    <w:rsid w:val="00044A88"/>
    <w:rsid w:val="00045B71"/>
    <w:rsid w:val="000462BE"/>
    <w:rsid w:val="00046F72"/>
    <w:rsid w:val="00051FCB"/>
    <w:rsid w:val="000527EF"/>
    <w:rsid w:val="00052A9B"/>
    <w:rsid w:val="00052C55"/>
    <w:rsid w:val="00052CE9"/>
    <w:rsid w:val="0005380E"/>
    <w:rsid w:val="0005463A"/>
    <w:rsid w:val="00054EBE"/>
    <w:rsid w:val="000555A1"/>
    <w:rsid w:val="00055BBA"/>
    <w:rsid w:val="000566F5"/>
    <w:rsid w:val="00056ACF"/>
    <w:rsid w:val="00056C2D"/>
    <w:rsid w:val="0005794F"/>
    <w:rsid w:val="0006046A"/>
    <w:rsid w:val="00060513"/>
    <w:rsid w:val="00061268"/>
    <w:rsid w:val="0006145D"/>
    <w:rsid w:val="00061C0E"/>
    <w:rsid w:val="00061DBC"/>
    <w:rsid w:val="00061DC3"/>
    <w:rsid w:val="00064DC6"/>
    <w:rsid w:val="00065003"/>
    <w:rsid w:val="00065591"/>
    <w:rsid w:val="00065A99"/>
    <w:rsid w:val="00065BE5"/>
    <w:rsid w:val="00065E9C"/>
    <w:rsid w:val="00066ACC"/>
    <w:rsid w:val="000676CB"/>
    <w:rsid w:val="00067CC5"/>
    <w:rsid w:val="00072325"/>
    <w:rsid w:val="00072600"/>
    <w:rsid w:val="00073534"/>
    <w:rsid w:val="000740B9"/>
    <w:rsid w:val="00074F12"/>
    <w:rsid w:val="00075299"/>
    <w:rsid w:val="000759F4"/>
    <w:rsid w:val="0007642D"/>
    <w:rsid w:val="000773D5"/>
    <w:rsid w:val="0007764E"/>
    <w:rsid w:val="00080DF2"/>
    <w:rsid w:val="000814B5"/>
    <w:rsid w:val="00081AA6"/>
    <w:rsid w:val="00081E8B"/>
    <w:rsid w:val="00081F1F"/>
    <w:rsid w:val="000820CD"/>
    <w:rsid w:val="00083167"/>
    <w:rsid w:val="000837F4"/>
    <w:rsid w:val="0008455A"/>
    <w:rsid w:val="00084711"/>
    <w:rsid w:val="00086723"/>
    <w:rsid w:val="000920D3"/>
    <w:rsid w:val="000928B4"/>
    <w:rsid w:val="00092AD4"/>
    <w:rsid w:val="00093193"/>
    <w:rsid w:val="0009354F"/>
    <w:rsid w:val="00093656"/>
    <w:rsid w:val="00094DD4"/>
    <w:rsid w:val="000957D9"/>
    <w:rsid w:val="00095A62"/>
    <w:rsid w:val="00095C17"/>
    <w:rsid w:val="00096120"/>
    <w:rsid w:val="00096F7E"/>
    <w:rsid w:val="00097C96"/>
    <w:rsid w:val="000A0AC6"/>
    <w:rsid w:val="000A0C5C"/>
    <w:rsid w:val="000A1D2F"/>
    <w:rsid w:val="000A2281"/>
    <w:rsid w:val="000A3D5A"/>
    <w:rsid w:val="000A5C0F"/>
    <w:rsid w:val="000A5C4C"/>
    <w:rsid w:val="000A68F2"/>
    <w:rsid w:val="000A6FF3"/>
    <w:rsid w:val="000A7518"/>
    <w:rsid w:val="000A76A9"/>
    <w:rsid w:val="000A7EAB"/>
    <w:rsid w:val="000A7EC5"/>
    <w:rsid w:val="000B015C"/>
    <w:rsid w:val="000B021F"/>
    <w:rsid w:val="000B13DD"/>
    <w:rsid w:val="000B1B26"/>
    <w:rsid w:val="000B2199"/>
    <w:rsid w:val="000B2B2C"/>
    <w:rsid w:val="000B3151"/>
    <w:rsid w:val="000B50E9"/>
    <w:rsid w:val="000B687D"/>
    <w:rsid w:val="000B6B10"/>
    <w:rsid w:val="000B7E43"/>
    <w:rsid w:val="000C02FD"/>
    <w:rsid w:val="000C1829"/>
    <w:rsid w:val="000C1830"/>
    <w:rsid w:val="000C20AD"/>
    <w:rsid w:val="000C25C4"/>
    <w:rsid w:val="000C3483"/>
    <w:rsid w:val="000C3834"/>
    <w:rsid w:val="000C3AF4"/>
    <w:rsid w:val="000C3D64"/>
    <w:rsid w:val="000C4822"/>
    <w:rsid w:val="000C4B9D"/>
    <w:rsid w:val="000C534A"/>
    <w:rsid w:val="000C6B33"/>
    <w:rsid w:val="000C6FFE"/>
    <w:rsid w:val="000C72C7"/>
    <w:rsid w:val="000C7A14"/>
    <w:rsid w:val="000D0247"/>
    <w:rsid w:val="000D04D6"/>
    <w:rsid w:val="000D0B0F"/>
    <w:rsid w:val="000D0D58"/>
    <w:rsid w:val="000D26AC"/>
    <w:rsid w:val="000D2812"/>
    <w:rsid w:val="000D2FCE"/>
    <w:rsid w:val="000D3A81"/>
    <w:rsid w:val="000D3AB3"/>
    <w:rsid w:val="000D4D82"/>
    <w:rsid w:val="000D4EA9"/>
    <w:rsid w:val="000D5B1A"/>
    <w:rsid w:val="000D67D9"/>
    <w:rsid w:val="000D6B14"/>
    <w:rsid w:val="000D6E58"/>
    <w:rsid w:val="000D7A0F"/>
    <w:rsid w:val="000E0ED3"/>
    <w:rsid w:val="000E1339"/>
    <w:rsid w:val="000E191A"/>
    <w:rsid w:val="000E21B1"/>
    <w:rsid w:val="000E2BD8"/>
    <w:rsid w:val="000E5F12"/>
    <w:rsid w:val="000E770D"/>
    <w:rsid w:val="000E7CDD"/>
    <w:rsid w:val="000F004B"/>
    <w:rsid w:val="000F052A"/>
    <w:rsid w:val="000F1174"/>
    <w:rsid w:val="000F14CC"/>
    <w:rsid w:val="000F1964"/>
    <w:rsid w:val="000F2231"/>
    <w:rsid w:val="000F28E6"/>
    <w:rsid w:val="000F31B2"/>
    <w:rsid w:val="000F3B19"/>
    <w:rsid w:val="000F4131"/>
    <w:rsid w:val="000F477F"/>
    <w:rsid w:val="000F51DB"/>
    <w:rsid w:val="000F5F54"/>
    <w:rsid w:val="000F6EB3"/>
    <w:rsid w:val="000F7867"/>
    <w:rsid w:val="000F7CC3"/>
    <w:rsid w:val="0010019D"/>
    <w:rsid w:val="00101034"/>
    <w:rsid w:val="00102C2A"/>
    <w:rsid w:val="00103028"/>
    <w:rsid w:val="0010364C"/>
    <w:rsid w:val="00103AEC"/>
    <w:rsid w:val="00103DA6"/>
    <w:rsid w:val="00103F20"/>
    <w:rsid w:val="00104162"/>
    <w:rsid w:val="00104418"/>
    <w:rsid w:val="00105AC6"/>
    <w:rsid w:val="00106583"/>
    <w:rsid w:val="00106D07"/>
    <w:rsid w:val="00107233"/>
    <w:rsid w:val="001074B9"/>
    <w:rsid w:val="00107F37"/>
    <w:rsid w:val="001107BC"/>
    <w:rsid w:val="00111DC4"/>
    <w:rsid w:val="00113D92"/>
    <w:rsid w:val="00113E13"/>
    <w:rsid w:val="001149B4"/>
    <w:rsid w:val="00114CA6"/>
    <w:rsid w:val="00115646"/>
    <w:rsid w:val="00115656"/>
    <w:rsid w:val="00115816"/>
    <w:rsid w:val="001159E0"/>
    <w:rsid w:val="00115BDC"/>
    <w:rsid w:val="00116348"/>
    <w:rsid w:val="00116653"/>
    <w:rsid w:val="00116CB8"/>
    <w:rsid w:val="00116F73"/>
    <w:rsid w:val="00117C46"/>
    <w:rsid w:val="00120823"/>
    <w:rsid w:val="00121471"/>
    <w:rsid w:val="001214DA"/>
    <w:rsid w:val="00121BAF"/>
    <w:rsid w:val="0012254F"/>
    <w:rsid w:val="00122654"/>
    <w:rsid w:val="001236E7"/>
    <w:rsid w:val="001249B9"/>
    <w:rsid w:val="00124A30"/>
    <w:rsid w:val="00124E98"/>
    <w:rsid w:val="001253CE"/>
    <w:rsid w:val="001266CB"/>
    <w:rsid w:val="00127895"/>
    <w:rsid w:val="00131F23"/>
    <w:rsid w:val="00133E08"/>
    <w:rsid w:val="001343B6"/>
    <w:rsid w:val="00134D22"/>
    <w:rsid w:val="00135C0A"/>
    <w:rsid w:val="00135D58"/>
    <w:rsid w:val="001361BB"/>
    <w:rsid w:val="00137A01"/>
    <w:rsid w:val="001408AD"/>
    <w:rsid w:val="00140970"/>
    <w:rsid w:val="00140C74"/>
    <w:rsid w:val="001415B4"/>
    <w:rsid w:val="00141DC4"/>
    <w:rsid w:val="00143559"/>
    <w:rsid w:val="00143728"/>
    <w:rsid w:val="00143AC7"/>
    <w:rsid w:val="00144F05"/>
    <w:rsid w:val="00146879"/>
    <w:rsid w:val="001509C3"/>
    <w:rsid w:val="00150C6C"/>
    <w:rsid w:val="00150D6A"/>
    <w:rsid w:val="001513B0"/>
    <w:rsid w:val="00153966"/>
    <w:rsid w:val="00153BE0"/>
    <w:rsid w:val="001541A5"/>
    <w:rsid w:val="0015430A"/>
    <w:rsid w:val="0015503B"/>
    <w:rsid w:val="001554CE"/>
    <w:rsid w:val="00155688"/>
    <w:rsid w:val="00156B1A"/>
    <w:rsid w:val="00156F6F"/>
    <w:rsid w:val="00157681"/>
    <w:rsid w:val="00160307"/>
    <w:rsid w:val="001604F5"/>
    <w:rsid w:val="001607E8"/>
    <w:rsid w:val="00160E3B"/>
    <w:rsid w:val="001612EE"/>
    <w:rsid w:val="001618D7"/>
    <w:rsid w:val="00162F7F"/>
    <w:rsid w:val="001637B9"/>
    <w:rsid w:val="0016388C"/>
    <w:rsid w:val="00163899"/>
    <w:rsid w:val="00165360"/>
    <w:rsid w:val="0016564C"/>
    <w:rsid w:val="00166750"/>
    <w:rsid w:val="00167AB8"/>
    <w:rsid w:val="00167D5F"/>
    <w:rsid w:val="00170BA9"/>
    <w:rsid w:val="00171858"/>
    <w:rsid w:val="00171A38"/>
    <w:rsid w:val="0017393E"/>
    <w:rsid w:val="00173CF6"/>
    <w:rsid w:val="0017478C"/>
    <w:rsid w:val="00175751"/>
    <w:rsid w:val="00175809"/>
    <w:rsid w:val="00176512"/>
    <w:rsid w:val="00176709"/>
    <w:rsid w:val="00176D47"/>
    <w:rsid w:val="00177053"/>
    <w:rsid w:val="0017798D"/>
    <w:rsid w:val="00177D08"/>
    <w:rsid w:val="001802A7"/>
    <w:rsid w:val="001804B0"/>
    <w:rsid w:val="00181D3B"/>
    <w:rsid w:val="00182DEE"/>
    <w:rsid w:val="0018385E"/>
    <w:rsid w:val="00183D78"/>
    <w:rsid w:val="001840A9"/>
    <w:rsid w:val="00184115"/>
    <w:rsid w:val="0018457E"/>
    <w:rsid w:val="00184673"/>
    <w:rsid w:val="00184BF9"/>
    <w:rsid w:val="00184E7E"/>
    <w:rsid w:val="00184F38"/>
    <w:rsid w:val="00185356"/>
    <w:rsid w:val="00185406"/>
    <w:rsid w:val="00186576"/>
    <w:rsid w:val="00190035"/>
    <w:rsid w:val="00190A51"/>
    <w:rsid w:val="001919CD"/>
    <w:rsid w:val="00191B8B"/>
    <w:rsid w:val="00191D28"/>
    <w:rsid w:val="00192067"/>
    <w:rsid w:val="00192A36"/>
    <w:rsid w:val="0019356F"/>
    <w:rsid w:val="00194028"/>
    <w:rsid w:val="00194DFA"/>
    <w:rsid w:val="00194E29"/>
    <w:rsid w:val="00195664"/>
    <w:rsid w:val="001959EB"/>
    <w:rsid w:val="00196960"/>
    <w:rsid w:val="00197008"/>
    <w:rsid w:val="00197286"/>
    <w:rsid w:val="001975E3"/>
    <w:rsid w:val="00197F47"/>
    <w:rsid w:val="00197FB4"/>
    <w:rsid w:val="001A0F2D"/>
    <w:rsid w:val="001A10A6"/>
    <w:rsid w:val="001A29B1"/>
    <w:rsid w:val="001A2EA1"/>
    <w:rsid w:val="001A3215"/>
    <w:rsid w:val="001A4047"/>
    <w:rsid w:val="001A51B2"/>
    <w:rsid w:val="001A63B2"/>
    <w:rsid w:val="001A63DC"/>
    <w:rsid w:val="001A71E8"/>
    <w:rsid w:val="001A7586"/>
    <w:rsid w:val="001B1031"/>
    <w:rsid w:val="001B1100"/>
    <w:rsid w:val="001B2654"/>
    <w:rsid w:val="001B2C02"/>
    <w:rsid w:val="001B2FD1"/>
    <w:rsid w:val="001B3355"/>
    <w:rsid w:val="001B3944"/>
    <w:rsid w:val="001B3953"/>
    <w:rsid w:val="001B3B53"/>
    <w:rsid w:val="001B4080"/>
    <w:rsid w:val="001B5387"/>
    <w:rsid w:val="001B5752"/>
    <w:rsid w:val="001B595C"/>
    <w:rsid w:val="001B5A1E"/>
    <w:rsid w:val="001B6636"/>
    <w:rsid w:val="001B695D"/>
    <w:rsid w:val="001B6BA2"/>
    <w:rsid w:val="001B73CC"/>
    <w:rsid w:val="001C19B9"/>
    <w:rsid w:val="001C1C7F"/>
    <w:rsid w:val="001C1E12"/>
    <w:rsid w:val="001C34B9"/>
    <w:rsid w:val="001C4269"/>
    <w:rsid w:val="001C448A"/>
    <w:rsid w:val="001C566B"/>
    <w:rsid w:val="001C56CC"/>
    <w:rsid w:val="001C666E"/>
    <w:rsid w:val="001C6F1F"/>
    <w:rsid w:val="001C7026"/>
    <w:rsid w:val="001D060E"/>
    <w:rsid w:val="001D097C"/>
    <w:rsid w:val="001D198F"/>
    <w:rsid w:val="001D28A7"/>
    <w:rsid w:val="001D2D64"/>
    <w:rsid w:val="001D35D8"/>
    <w:rsid w:val="001D3B69"/>
    <w:rsid w:val="001D3D14"/>
    <w:rsid w:val="001D444C"/>
    <w:rsid w:val="001D45DD"/>
    <w:rsid w:val="001D52D5"/>
    <w:rsid w:val="001D7350"/>
    <w:rsid w:val="001D7B88"/>
    <w:rsid w:val="001E0D74"/>
    <w:rsid w:val="001E14A8"/>
    <w:rsid w:val="001E1C43"/>
    <w:rsid w:val="001E2E27"/>
    <w:rsid w:val="001E3113"/>
    <w:rsid w:val="001E3904"/>
    <w:rsid w:val="001E449B"/>
    <w:rsid w:val="001E4622"/>
    <w:rsid w:val="001E4697"/>
    <w:rsid w:val="001E4F9A"/>
    <w:rsid w:val="001E6184"/>
    <w:rsid w:val="001E62F7"/>
    <w:rsid w:val="001E6347"/>
    <w:rsid w:val="001E6E83"/>
    <w:rsid w:val="001F0D4E"/>
    <w:rsid w:val="001F0F6B"/>
    <w:rsid w:val="001F0FFD"/>
    <w:rsid w:val="001F1599"/>
    <w:rsid w:val="001F1C89"/>
    <w:rsid w:val="001F1CBA"/>
    <w:rsid w:val="001F1FA6"/>
    <w:rsid w:val="001F263F"/>
    <w:rsid w:val="001F2A3E"/>
    <w:rsid w:val="001F2CC1"/>
    <w:rsid w:val="001F2EDB"/>
    <w:rsid w:val="001F402F"/>
    <w:rsid w:val="001F4B5A"/>
    <w:rsid w:val="001F4F96"/>
    <w:rsid w:val="001F5712"/>
    <w:rsid w:val="001F5AA5"/>
    <w:rsid w:val="001F64F8"/>
    <w:rsid w:val="001F6D3E"/>
    <w:rsid w:val="001F70ED"/>
    <w:rsid w:val="001F7761"/>
    <w:rsid w:val="001F7CC9"/>
    <w:rsid w:val="00201812"/>
    <w:rsid w:val="00201880"/>
    <w:rsid w:val="00201CDF"/>
    <w:rsid w:val="002029BB"/>
    <w:rsid w:val="00203F20"/>
    <w:rsid w:val="002067A9"/>
    <w:rsid w:val="00206F31"/>
    <w:rsid w:val="00207008"/>
    <w:rsid w:val="00207205"/>
    <w:rsid w:val="00207556"/>
    <w:rsid w:val="00207BC6"/>
    <w:rsid w:val="002103FD"/>
    <w:rsid w:val="00210456"/>
    <w:rsid w:val="002107A0"/>
    <w:rsid w:val="00210F34"/>
    <w:rsid w:val="00211C03"/>
    <w:rsid w:val="002122DC"/>
    <w:rsid w:val="00212FB0"/>
    <w:rsid w:val="0021323F"/>
    <w:rsid w:val="00215448"/>
    <w:rsid w:val="00215519"/>
    <w:rsid w:val="00215CF7"/>
    <w:rsid w:val="0021685E"/>
    <w:rsid w:val="00216A5E"/>
    <w:rsid w:val="00220909"/>
    <w:rsid w:val="0022156D"/>
    <w:rsid w:val="00221CDE"/>
    <w:rsid w:val="00222CDD"/>
    <w:rsid w:val="0022323B"/>
    <w:rsid w:val="0022419F"/>
    <w:rsid w:val="002250C8"/>
    <w:rsid w:val="00225B43"/>
    <w:rsid w:val="00225DE8"/>
    <w:rsid w:val="00227F18"/>
    <w:rsid w:val="00230032"/>
    <w:rsid w:val="002314A6"/>
    <w:rsid w:val="0023219A"/>
    <w:rsid w:val="00233B1C"/>
    <w:rsid w:val="0023480A"/>
    <w:rsid w:val="00234DAB"/>
    <w:rsid w:val="002354D3"/>
    <w:rsid w:val="002355A8"/>
    <w:rsid w:val="00236115"/>
    <w:rsid w:val="002365E5"/>
    <w:rsid w:val="0023668D"/>
    <w:rsid w:val="00236A82"/>
    <w:rsid w:val="00236C8E"/>
    <w:rsid w:val="00237BA4"/>
    <w:rsid w:val="0024150A"/>
    <w:rsid w:val="00241870"/>
    <w:rsid w:val="00242009"/>
    <w:rsid w:val="00243102"/>
    <w:rsid w:val="00243E15"/>
    <w:rsid w:val="0024488A"/>
    <w:rsid w:val="00245BB3"/>
    <w:rsid w:val="00245CB0"/>
    <w:rsid w:val="002471CB"/>
    <w:rsid w:val="002474DC"/>
    <w:rsid w:val="00247CF1"/>
    <w:rsid w:val="00250039"/>
    <w:rsid w:val="002508E6"/>
    <w:rsid w:val="00251E13"/>
    <w:rsid w:val="00251EA3"/>
    <w:rsid w:val="00252181"/>
    <w:rsid w:val="00253DF5"/>
    <w:rsid w:val="002543B2"/>
    <w:rsid w:val="002549C1"/>
    <w:rsid w:val="00254D30"/>
    <w:rsid w:val="002572E8"/>
    <w:rsid w:val="00260F0C"/>
    <w:rsid w:val="0026110B"/>
    <w:rsid w:val="00261831"/>
    <w:rsid w:val="00261CDD"/>
    <w:rsid w:val="00262889"/>
    <w:rsid w:val="00262B6F"/>
    <w:rsid w:val="00262EC7"/>
    <w:rsid w:val="0026455F"/>
    <w:rsid w:val="00264D1A"/>
    <w:rsid w:val="00265008"/>
    <w:rsid w:val="00265A94"/>
    <w:rsid w:val="00265C47"/>
    <w:rsid w:val="00266229"/>
    <w:rsid w:val="00266ECC"/>
    <w:rsid w:val="0026715E"/>
    <w:rsid w:val="00270A77"/>
    <w:rsid w:val="0027102D"/>
    <w:rsid w:val="0027198D"/>
    <w:rsid w:val="00271C54"/>
    <w:rsid w:val="00271C7B"/>
    <w:rsid w:val="00271E01"/>
    <w:rsid w:val="002730D3"/>
    <w:rsid w:val="00273145"/>
    <w:rsid w:val="002735BB"/>
    <w:rsid w:val="0027486A"/>
    <w:rsid w:val="00274F84"/>
    <w:rsid w:val="002751E1"/>
    <w:rsid w:val="002753D9"/>
    <w:rsid w:val="00275705"/>
    <w:rsid w:val="00276504"/>
    <w:rsid w:val="00277446"/>
    <w:rsid w:val="0027748C"/>
    <w:rsid w:val="00277F3E"/>
    <w:rsid w:val="00280132"/>
    <w:rsid w:val="002809A3"/>
    <w:rsid w:val="00280DA9"/>
    <w:rsid w:val="00281AD0"/>
    <w:rsid w:val="00281B0D"/>
    <w:rsid w:val="00282A78"/>
    <w:rsid w:val="002831BC"/>
    <w:rsid w:val="0028331F"/>
    <w:rsid w:val="0028393A"/>
    <w:rsid w:val="00283C16"/>
    <w:rsid w:val="00283C5F"/>
    <w:rsid w:val="00286180"/>
    <w:rsid w:val="002871B4"/>
    <w:rsid w:val="002873B4"/>
    <w:rsid w:val="0028766E"/>
    <w:rsid w:val="002876D0"/>
    <w:rsid w:val="00287732"/>
    <w:rsid w:val="00287922"/>
    <w:rsid w:val="00287D97"/>
    <w:rsid w:val="00287FFD"/>
    <w:rsid w:val="00290C72"/>
    <w:rsid w:val="002919D8"/>
    <w:rsid w:val="002923A9"/>
    <w:rsid w:val="00292A58"/>
    <w:rsid w:val="002934BB"/>
    <w:rsid w:val="002959E0"/>
    <w:rsid w:val="00295A80"/>
    <w:rsid w:val="0029771B"/>
    <w:rsid w:val="002A0D7B"/>
    <w:rsid w:val="002A0F6D"/>
    <w:rsid w:val="002A1E89"/>
    <w:rsid w:val="002A1EF2"/>
    <w:rsid w:val="002A2C02"/>
    <w:rsid w:val="002A2F89"/>
    <w:rsid w:val="002A3B26"/>
    <w:rsid w:val="002A3E0A"/>
    <w:rsid w:val="002A7304"/>
    <w:rsid w:val="002A757A"/>
    <w:rsid w:val="002B0B21"/>
    <w:rsid w:val="002B3BC4"/>
    <w:rsid w:val="002B44DE"/>
    <w:rsid w:val="002B54A8"/>
    <w:rsid w:val="002B5907"/>
    <w:rsid w:val="002B65D8"/>
    <w:rsid w:val="002C1270"/>
    <w:rsid w:val="002C180D"/>
    <w:rsid w:val="002C1D2A"/>
    <w:rsid w:val="002C277F"/>
    <w:rsid w:val="002C3056"/>
    <w:rsid w:val="002C3618"/>
    <w:rsid w:val="002C3746"/>
    <w:rsid w:val="002C410B"/>
    <w:rsid w:val="002C4764"/>
    <w:rsid w:val="002C49AF"/>
    <w:rsid w:val="002C57B9"/>
    <w:rsid w:val="002C6935"/>
    <w:rsid w:val="002C6ED6"/>
    <w:rsid w:val="002C7FA0"/>
    <w:rsid w:val="002D062C"/>
    <w:rsid w:val="002D0FD9"/>
    <w:rsid w:val="002D12E8"/>
    <w:rsid w:val="002D2C18"/>
    <w:rsid w:val="002D3974"/>
    <w:rsid w:val="002D4BB5"/>
    <w:rsid w:val="002D5E8F"/>
    <w:rsid w:val="002D651A"/>
    <w:rsid w:val="002D67C7"/>
    <w:rsid w:val="002D6DF3"/>
    <w:rsid w:val="002D716D"/>
    <w:rsid w:val="002D7E33"/>
    <w:rsid w:val="002E05B0"/>
    <w:rsid w:val="002E0A6D"/>
    <w:rsid w:val="002E16A2"/>
    <w:rsid w:val="002E18BC"/>
    <w:rsid w:val="002E2DEF"/>
    <w:rsid w:val="002E3D52"/>
    <w:rsid w:val="002E3EC3"/>
    <w:rsid w:val="002E4689"/>
    <w:rsid w:val="002E4D4C"/>
    <w:rsid w:val="002E506B"/>
    <w:rsid w:val="002E52AF"/>
    <w:rsid w:val="002E6266"/>
    <w:rsid w:val="002E6746"/>
    <w:rsid w:val="002E6DD9"/>
    <w:rsid w:val="002F175B"/>
    <w:rsid w:val="002F19C8"/>
    <w:rsid w:val="002F1F77"/>
    <w:rsid w:val="002F3B3C"/>
    <w:rsid w:val="002F3DC5"/>
    <w:rsid w:val="002F52DC"/>
    <w:rsid w:val="002F59D4"/>
    <w:rsid w:val="002F688D"/>
    <w:rsid w:val="002F695D"/>
    <w:rsid w:val="002F6AFB"/>
    <w:rsid w:val="002F77E5"/>
    <w:rsid w:val="003039FF"/>
    <w:rsid w:val="00303A51"/>
    <w:rsid w:val="003044B5"/>
    <w:rsid w:val="00304FAD"/>
    <w:rsid w:val="0030548C"/>
    <w:rsid w:val="00305756"/>
    <w:rsid w:val="0030576E"/>
    <w:rsid w:val="003059F6"/>
    <w:rsid w:val="00305B63"/>
    <w:rsid w:val="00305DE6"/>
    <w:rsid w:val="00306B7A"/>
    <w:rsid w:val="003074FD"/>
    <w:rsid w:val="003110BF"/>
    <w:rsid w:val="0031156F"/>
    <w:rsid w:val="0031220F"/>
    <w:rsid w:val="003127C5"/>
    <w:rsid w:val="003138D1"/>
    <w:rsid w:val="0031464C"/>
    <w:rsid w:val="00314AA2"/>
    <w:rsid w:val="00314C2D"/>
    <w:rsid w:val="0031587D"/>
    <w:rsid w:val="00315928"/>
    <w:rsid w:val="00315B02"/>
    <w:rsid w:val="00317670"/>
    <w:rsid w:val="0031787C"/>
    <w:rsid w:val="00317F38"/>
    <w:rsid w:val="00320664"/>
    <w:rsid w:val="0032183E"/>
    <w:rsid w:val="00322478"/>
    <w:rsid w:val="00322716"/>
    <w:rsid w:val="00323D93"/>
    <w:rsid w:val="003255C0"/>
    <w:rsid w:val="003263D5"/>
    <w:rsid w:val="0032647E"/>
    <w:rsid w:val="0032669E"/>
    <w:rsid w:val="00326800"/>
    <w:rsid w:val="00327494"/>
    <w:rsid w:val="00327BD4"/>
    <w:rsid w:val="00327C20"/>
    <w:rsid w:val="00327E6A"/>
    <w:rsid w:val="00327EF6"/>
    <w:rsid w:val="00330616"/>
    <w:rsid w:val="00331C7D"/>
    <w:rsid w:val="003327CF"/>
    <w:rsid w:val="003328DD"/>
    <w:rsid w:val="00332D7B"/>
    <w:rsid w:val="003335D2"/>
    <w:rsid w:val="00334432"/>
    <w:rsid w:val="00334544"/>
    <w:rsid w:val="00335A56"/>
    <w:rsid w:val="003364F7"/>
    <w:rsid w:val="00336A9E"/>
    <w:rsid w:val="003372B0"/>
    <w:rsid w:val="0033771C"/>
    <w:rsid w:val="00340528"/>
    <w:rsid w:val="0034070B"/>
    <w:rsid w:val="0034229D"/>
    <w:rsid w:val="003423EB"/>
    <w:rsid w:val="003426C0"/>
    <w:rsid w:val="003437E8"/>
    <w:rsid w:val="0034393F"/>
    <w:rsid w:val="00343DFE"/>
    <w:rsid w:val="00344093"/>
    <w:rsid w:val="0034445B"/>
    <w:rsid w:val="00344DA5"/>
    <w:rsid w:val="00346206"/>
    <w:rsid w:val="00346234"/>
    <w:rsid w:val="003469F2"/>
    <w:rsid w:val="00346A1C"/>
    <w:rsid w:val="00346A2E"/>
    <w:rsid w:val="0034728C"/>
    <w:rsid w:val="00347A24"/>
    <w:rsid w:val="00352572"/>
    <w:rsid w:val="00352BBB"/>
    <w:rsid w:val="00352DEE"/>
    <w:rsid w:val="00353A5C"/>
    <w:rsid w:val="0035416F"/>
    <w:rsid w:val="00354268"/>
    <w:rsid w:val="0035459C"/>
    <w:rsid w:val="00354A17"/>
    <w:rsid w:val="0035532A"/>
    <w:rsid w:val="00357202"/>
    <w:rsid w:val="00357CA7"/>
    <w:rsid w:val="00357CA9"/>
    <w:rsid w:val="0036032E"/>
    <w:rsid w:val="00360530"/>
    <w:rsid w:val="003609CD"/>
    <w:rsid w:val="00360A7A"/>
    <w:rsid w:val="00362184"/>
    <w:rsid w:val="00362FF5"/>
    <w:rsid w:val="00363962"/>
    <w:rsid w:val="00364342"/>
    <w:rsid w:val="00364C9B"/>
    <w:rsid w:val="0036633A"/>
    <w:rsid w:val="00366CA4"/>
    <w:rsid w:val="00370539"/>
    <w:rsid w:val="003706ED"/>
    <w:rsid w:val="003708CD"/>
    <w:rsid w:val="003711BD"/>
    <w:rsid w:val="00373B96"/>
    <w:rsid w:val="00373C31"/>
    <w:rsid w:val="00374CD6"/>
    <w:rsid w:val="00375767"/>
    <w:rsid w:val="00375E50"/>
    <w:rsid w:val="00381B59"/>
    <w:rsid w:val="00382480"/>
    <w:rsid w:val="003829C1"/>
    <w:rsid w:val="00382B83"/>
    <w:rsid w:val="00382FB9"/>
    <w:rsid w:val="00383E74"/>
    <w:rsid w:val="003841A4"/>
    <w:rsid w:val="0038440A"/>
    <w:rsid w:val="00384813"/>
    <w:rsid w:val="0038564D"/>
    <w:rsid w:val="00385682"/>
    <w:rsid w:val="0038588B"/>
    <w:rsid w:val="00386057"/>
    <w:rsid w:val="00386173"/>
    <w:rsid w:val="003871E4"/>
    <w:rsid w:val="003871F2"/>
    <w:rsid w:val="00387821"/>
    <w:rsid w:val="003901C3"/>
    <w:rsid w:val="00390654"/>
    <w:rsid w:val="00390991"/>
    <w:rsid w:val="00390E24"/>
    <w:rsid w:val="003921B6"/>
    <w:rsid w:val="0039224C"/>
    <w:rsid w:val="00392503"/>
    <w:rsid w:val="00392A5E"/>
    <w:rsid w:val="00392B7D"/>
    <w:rsid w:val="00392DE4"/>
    <w:rsid w:val="003942F1"/>
    <w:rsid w:val="0039434E"/>
    <w:rsid w:val="003954E5"/>
    <w:rsid w:val="003959C7"/>
    <w:rsid w:val="00397002"/>
    <w:rsid w:val="003A1827"/>
    <w:rsid w:val="003A2672"/>
    <w:rsid w:val="003A2F3A"/>
    <w:rsid w:val="003A393F"/>
    <w:rsid w:val="003A3B75"/>
    <w:rsid w:val="003A3D0B"/>
    <w:rsid w:val="003A4A35"/>
    <w:rsid w:val="003A4FA3"/>
    <w:rsid w:val="003A54DE"/>
    <w:rsid w:val="003A558E"/>
    <w:rsid w:val="003A7B60"/>
    <w:rsid w:val="003B3553"/>
    <w:rsid w:val="003B3641"/>
    <w:rsid w:val="003B4C98"/>
    <w:rsid w:val="003B5A9F"/>
    <w:rsid w:val="003C113C"/>
    <w:rsid w:val="003C14B3"/>
    <w:rsid w:val="003C2919"/>
    <w:rsid w:val="003C2A41"/>
    <w:rsid w:val="003C32A3"/>
    <w:rsid w:val="003C39B7"/>
    <w:rsid w:val="003C4085"/>
    <w:rsid w:val="003C489C"/>
    <w:rsid w:val="003C4EA7"/>
    <w:rsid w:val="003C7A2C"/>
    <w:rsid w:val="003D05B7"/>
    <w:rsid w:val="003D0D18"/>
    <w:rsid w:val="003D191D"/>
    <w:rsid w:val="003D19A0"/>
    <w:rsid w:val="003D24B7"/>
    <w:rsid w:val="003D360E"/>
    <w:rsid w:val="003D56CD"/>
    <w:rsid w:val="003D586A"/>
    <w:rsid w:val="003E0007"/>
    <w:rsid w:val="003E00E2"/>
    <w:rsid w:val="003E06C0"/>
    <w:rsid w:val="003E0809"/>
    <w:rsid w:val="003E0F2B"/>
    <w:rsid w:val="003E29FF"/>
    <w:rsid w:val="003E3537"/>
    <w:rsid w:val="003E4807"/>
    <w:rsid w:val="003E4966"/>
    <w:rsid w:val="003E62D5"/>
    <w:rsid w:val="003E6F5D"/>
    <w:rsid w:val="003E75B9"/>
    <w:rsid w:val="003E799C"/>
    <w:rsid w:val="003E7C01"/>
    <w:rsid w:val="003F0DAD"/>
    <w:rsid w:val="003F1577"/>
    <w:rsid w:val="003F1850"/>
    <w:rsid w:val="003F1D04"/>
    <w:rsid w:val="003F2410"/>
    <w:rsid w:val="003F3625"/>
    <w:rsid w:val="003F3FA9"/>
    <w:rsid w:val="003F4662"/>
    <w:rsid w:val="003F4DA3"/>
    <w:rsid w:val="003F4E38"/>
    <w:rsid w:val="003F7734"/>
    <w:rsid w:val="003F7BB7"/>
    <w:rsid w:val="00400AAF"/>
    <w:rsid w:val="00401790"/>
    <w:rsid w:val="00401CFF"/>
    <w:rsid w:val="004024A9"/>
    <w:rsid w:val="0040388D"/>
    <w:rsid w:val="00403FC8"/>
    <w:rsid w:val="00403FCA"/>
    <w:rsid w:val="00405B5C"/>
    <w:rsid w:val="00405CB9"/>
    <w:rsid w:val="00406D18"/>
    <w:rsid w:val="0040787B"/>
    <w:rsid w:val="004101DB"/>
    <w:rsid w:val="0041111C"/>
    <w:rsid w:val="00411782"/>
    <w:rsid w:val="00411E3F"/>
    <w:rsid w:val="00412475"/>
    <w:rsid w:val="004126FA"/>
    <w:rsid w:val="00413639"/>
    <w:rsid w:val="004148DF"/>
    <w:rsid w:val="0041674C"/>
    <w:rsid w:val="00416DBB"/>
    <w:rsid w:val="0042056D"/>
    <w:rsid w:val="004205B1"/>
    <w:rsid w:val="00421A09"/>
    <w:rsid w:val="00422FC3"/>
    <w:rsid w:val="004236E1"/>
    <w:rsid w:val="00423862"/>
    <w:rsid w:val="00423935"/>
    <w:rsid w:val="00423A1A"/>
    <w:rsid w:val="00423B11"/>
    <w:rsid w:val="00423D95"/>
    <w:rsid w:val="00424828"/>
    <w:rsid w:val="00424AAF"/>
    <w:rsid w:val="00425851"/>
    <w:rsid w:val="00427318"/>
    <w:rsid w:val="00427B91"/>
    <w:rsid w:val="00427C04"/>
    <w:rsid w:val="00427CD6"/>
    <w:rsid w:val="00427F51"/>
    <w:rsid w:val="004303E0"/>
    <w:rsid w:val="00430B5B"/>
    <w:rsid w:val="00430B69"/>
    <w:rsid w:val="0043325B"/>
    <w:rsid w:val="004342DD"/>
    <w:rsid w:val="004347EF"/>
    <w:rsid w:val="00435C4B"/>
    <w:rsid w:val="00436022"/>
    <w:rsid w:val="00436744"/>
    <w:rsid w:val="00436C2E"/>
    <w:rsid w:val="00436CAB"/>
    <w:rsid w:val="00436F1D"/>
    <w:rsid w:val="00437D0F"/>
    <w:rsid w:val="00440241"/>
    <w:rsid w:val="00440D3B"/>
    <w:rsid w:val="00440D4A"/>
    <w:rsid w:val="0044142E"/>
    <w:rsid w:val="004418EB"/>
    <w:rsid w:val="00442F29"/>
    <w:rsid w:val="00443182"/>
    <w:rsid w:val="00443C96"/>
    <w:rsid w:val="00444251"/>
    <w:rsid w:val="00445AD4"/>
    <w:rsid w:val="00445D68"/>
    <w:rsid w:val="00446936"/>
    <w:rsid w:val="004470B8"/>
    <w:rsid w:val="00451174"/>
    <w:rsid w:val="0045126C"/>
    <w:rsid w:val="00451491"/>
    <w:rsid w:val="00453E19"/>
    <w:rsid w:val="004549E5"/>
    <w:rsid w:val="00454C74"/>
    <w:rsid w:val="00454D75"/>
    <w:rsid w:val="004557BC"/>
    <w:rsid w:val="00455DEE"/>
    <w:rsid w:val="0045610A"/>
    <w:rsid w:val="004563B7"/>
    <w:rsid w:val="00456CD1"/>
    <w:rsid w:val="00457A77"/>
    <w:rsid w:val="00460115"/>
    <w:rsid w:val="00460494"/>
    <w:rsid w:val="004613F6"/>
    <w:rsid w:val="004630FB"/>
    <w:rsid w:val="00463572"/>
    <w:rsid w:val="00463A51"/>
    <w:rsid w:val="0046480E"/>
    <w:rsid w:val="004660A9"/>
    <w:rsid w:val="00466174"/>
    <w:rsid w:val="004665F3"/>
    <w:rsid w:val="00467920"/>
    <w:rsid w:val="00467F4C"/>
    <w:rsid w:val="00470A52"/>
    <w:rsid w:val="00471476"/>
    <w:rsid w:val="00473FFE"/>
    <w:rsid w:val="004744E0"/>
    <w:rsid w:val="00474C01"/>
    <w:rsid w:val="004753F7"/>
    <w:rsid w:val="0047546E"/>
    <w:rsid w:val="004754A6"/>
    <w:rsid w:val="00475C78"/>
    <w:rsid w:val="00476BED"/>
    <w:rsid w:val="00477349"/>
    <w:rsid w:val="00480B7B"/>
    <w:rsid w:val="00483A1E"/>
    <w:rsid w:val="0048438E"/>
    <w:rsid w:val="00485A22"/>
    <w:rsid w:val="004860CC"/>
    <w:rsid w:val="004861A4"/>
    <w:rsid w:val="004866FE"/>
    <w:rsid w:val="0048683B"/>
    <w:rsid w:val="00486AD2"/>
    <w:rsid w:val="00486AE2"/>
    <w:rsid w:val="00486FA0"/>
    <w:rsid w:val="004871A2"/>
    <w:rsid w:val="0048791B"/>
    <w:rsid w:val="00487A74"/>
    <w:rsid w:val="00487FCB"/>
    <w:rsid w:val="004916F6"/>
    <w:rsid w:val="00491A8C"/>
    <w:rsid w:val="00491CB7"/>
    <w:rsid w:val="0049260B"/>
    <w:rsid w:val="00492F66"/>
    <w:rsid w:val="00493BFE"/>
    <w:rsid w:val="00493D6B"/>
    <w:rsid w:val="004951E6"/>
    <w:rsid w:val="00495511"/>
    <w:rsid w:val="00495D5D"/>
    <w:rsid w:val="00496028"/>
    <w:rsid w:val="004962B6"/>
    <w:rsid w:val="00496BE7"/>
    <w:rsid w:val="00496E33"/>
    <w:rsid w:val="004975C2"/>
    <w:rsid w:val="004976FF"/>
    <w:rsid w:val="004A0A36"/>
    <w:rsid w:val="004A0D76"/>
    <w:rsid w:val="004A0FF2"/>
    <w:rsid w:val="004A1A63"/>
    <w:rsid w:val="004A32FF"/>
    <w:rsid w:val="004A3644"/>
    <w:rsid w:val="004A3CF9"/>
    <w:rsid w:val="004A449A"/>
    <w:rsid w:val="004A4573"/>
    <w:rsid w:val="004A47F9"/>
    <w:rsid w:val="004A4CC2"/>
    <w:rsid w:val="004A5276"/>
    <w:rsid w:val="004A5595"/>
    <w:rsid w:val="004A594F"/>
    <w:rsid w:val="004A7683"/>
    <w:rsid w:val="004B0185"/>
    <w:rsid w:val="004B13FB"/>
    <w:rsid w:val="004B1D7B"/>
    <w:rsid w:val="004B2314"/>
    <w:rsid w:val="004B2405"/>
    <w:rsid w:val="004B26E1"/>
    <w:rsid w:val="004B34E4"/>
    <w:rsid w:val="004B5101"/>
    <w:rsid w:val="004B54B0"/>
    <w:rsid w:val="004B5EF1"/>
    <w:rsid w:val="004B601D"/>
    <w:rsid w:val="004B6BD8"/>
    <w:rsid w:val="004B6C58"/>
    <w:rsid w:val="004B7495"/>
    <w:rsid w:val="004B77CA"/>
    <w:rsid w:val="004B7B91"/>
    <w:rsid w:val="004B7D8B"/>
    <w:rsid w:val="004C00BE"/>
    <w:rsid w:val="004C0A96"/>
    <w:rsid w:val="004C0B16"/>
    <w:rsid w:val="004C138D"/>
    <w:rsid w:val="004C2643"/>
    <w:rsid w:val="004C275C"/>
    <w:rsid w:val="004C28F8"/>
    <w:rsid w:val="004C403A"/>
    <w:rsid w:val="004C41A9"/>
    <w:rsid w:val="004C457D"/>
    <w:rsid w:val="004C4A3E"/>
    <w:rsid w:val="004C4B72"/>
    <w:rsid w:val="004C4C02"/>
    <w:rsid w:val="004C55A2"/>
    <w:rsid w:val="004C5E69"/>
    <w:rsid w:val="004C6447"/>
    <w:rsid w:val="004C67B7"/>
    <w:rsid w:val="004C72ED"/>
    <w:rsid w:val="004D049C"/>
    <w:rsid w:val="004D058D"/>
    <w:rsid w:val="004D05E1"/>
    <w:rsid w:val="004D0715"/>
    <w:rsid w:val="004D161F"/>
    <w:rsid w:val="004D1E99"/>
    <w:rsid w:val="004D2103"/>
    <w:rsid w:val="004D30F5"/>
    <w:rsid w:val="004D32E2"/>
    <w:rsid w:val="004D51A0"/>
    <w:rsid w:val="004D6A36"/>
    <w:rsid w:val="004D6FC0"/>
    <w:rsid w:val="004D7128"/>
    <w:rsid w:val="004E0232"/>
    <w:rsid w:val="004E0706"/>
    <w:rsid w:val="004E0780"/>
    <w:rsid w:val="004E0C5F"/>
    <w:rsid w:val="004E1EEC"/>
    <w:rsid w:val="004E31E6"/>
    <w:rsid w:val="004E44CE"/>
    <w:rsid w:val="004E47E0"/>
    <w:rsid w:val="004E5951"/>
    <w:rsid w:val="004E595F"/>
    <w:rsid w:val="004E5BC3"/>
    <w:rsid w:val="004E627C"/>
    <w:rsid w:val="004E7575"/>
    <w:rsid w:val="004E7D54"/>
    <w:rsid w:val="004F0272"/>
    <w:rsid w:val="004F0E2B"/>
    <w:rsid w:val="004F10C0"/>
    <w:rsid w:val="004F1DE4"/>
    <w:rsid w:val="004F3434"/>
    <w:rsid w:val="004F3908"/>
    <w:rsid w:val="004F3B18"/>
    <w:rsid w:val="004F4699"/>
    <w:rsid w:val="004F4E52"/>
    <w:rsid w:val="004F5194"/>
    <w:rsid w:val="004F52AC"/>
    <w:rsid w:val="004F72EF"/>
    <w:rsid w:val="004F769B"/>
    <w:rsid w:val="0050006E"/>
    <w:rsid w:val="005001D3"/>
    <w:rsid w:val="00500A1A"/>
    <w:rsid w:val="00503373"/>
    <w:rsid w:val="00503567"/>
    <w:rsid w:val="00504EC9"/>
    <w:rsid w:val="0050524A"/>
    <w:rsid w:val="005102E5"/>
    <w:rsid w:val="00510543"/>
    <w:rsid w:val="00511143"/>
    <w:rsid w:val="00512540"/>
    <w:rsid w:val="00512563"/>
    <w:rsid w:val="0051298B"/>
    <w:rsid w:val="00512ADF"/>
    <w:rsid w:val="00512E74"/>
    <w:rsid w:val="005132B0"/>
    <w:rsid w:val="00513CA2"/>
    <w:rsid w:val="0051451B"/>
    <w:rsid w:val="00514E5E"/>
    <w:rsid w:val="00514E8F"/>
    <w:rsid w:val="00515BFE"/>
    <w:rsid w:val="005170BF"/>
    <w:rsid w:val="00517495"/>
    <w:rsid w:val="00520F3F"/>
    <w:rsid w:val="005218A7"/>
    <w:rsid w:val="00521AF3"/>
    <w:rsid w:val="00522F07"/>
    <w:rsid w:val="00523514"/>
    <w:rsid w:val="0052394C"/>
    <w:rsid w:val="00523D23"/>
    <w:rsid w:val="00523F8A"/>
    <w:rsid w:val="0052401D"/>
    <w:rsid w:val="005259D2"/>
    <w:rsid w:val="005267DA"/>
    <w:rsid w:val="00527803"/>
    <w:rsid w:val="0053057B"/>
    <w:rsid w:val="00530FB8"/>
    <w:rsid w:val="005310DD"/>
    <w:rsid w:val="00534280"/>
    <w:rsid w:val="0053501A"/>
    <w:rsid w:val="005350F7"/>
    <w:rsid w:val="00536719"/>
    <w:rsid w:val="00536C06"/>
    <w:rsid w:val="00536D3E"/>
    <w:rsid w:val="005376AE"/>
    <w:rsid w:val="0054035C"/>
    <w:rsid w:val="00542F05"/>
    <w:rsid w:val="00543315"/>
    <w:rsid w:val="00543C34"/>
    <w:rsid w:val="00543DE6"/>
    <w:rsid w:val="00545390"/>
    <w:rsid w:val="00545CD8"/>
    <w:rsid w:val="005466ED"/>
    <w:rsid w:val="00546A80"/>
    <w:rsid w:val="00547D09"/>
    <w:rsid w:val="00550798"/>
    <w:rsid w:val="005509A2"/>
    <w:rsid w:val="00550F79"/>
    <w:rsid w:val="00551224"/>
    <w:rsid w:val="00551AE9"/>
    <w:rsid w:val="00551FF5"/>
    <w:rsid w:val="00552052"/>
    <w:rsid w:val="00552232"/>
    <w:rsid w:val="00553469"/>
    <w:rsid w:val="0055363F"/>
    <w:rsid w:val="0055396A"/>
    <w:rsid w:val="00553DC3"/>
    <w:rsid w:val="00554859"/>
    <w:rsid w:val="0055558D"/>
    <w:rsid w:val="0055569E"/>
    <w:rsid w:val="00555728"/>
    <w:rsid w:val="00556023"/>
    <w:rsid w:val="0055614C"/>
    <w:rsid w:val="00556D97"/>
    <w:rsid w:val="00557B0B"/>
    <w:rsid w:val="00557DA7"/>
    <w:rsid w:val="00557F37"/>
    <w:rsid w:val="00560844"/>
    <w:rsid w:val="00561BB5"/>
    <w:rsid w:val="0056204B"/>
    <w:rsid w:val="00562368"/>
    <w:rsid w:val="005632A4"/>
    <w:rsid w:val="00563639"/>
    <w:rsid w:val="00564844"/>
    <w:rsid w:val="0056523E"/>
    <w:rsid w:val="00565CB5"/>
    <w:rsid w:val="00565D22"/>
    <w:rsid w:val="005668BD"/>
    <w:rsid w:val="00566DF1"/>
    <w:rsid w:val="005708F9"/>
    <w:rsid w:val="00570DB3"/>
    <w:rsid w:val="00572E01"/>
    <w:rsid w:val="00573A28"/>
    <w:rsid w:val="00574392"/>
    <w:rsid w:val="0057467A"/>
    <w:rsid w:val="00574784"/>
    <w:rsid w:val="00575321"/>
    <w:rsid w:val="005778CB"/>
    <w:rsid w:val="00577D72"/>
    <w:rsid w:val="00577F30"/>
    <w:rsid w:val="005805AE"/>
    <w:rsid w:val="00581881"/>
    <w:rsid w:val="00581AD9"/>
    <w:rsid w:val="00581D4D"/>
    <w:rsid w:val="0058227C"/>
    <w:rsid w:val="005823B7"/>
    <w:rsid w:val="00584886"/>
    <w:rsid w:val="00584E57"/>
    <w:rsid w:val="00585085"/>
    <w:rsid w:val="005858DD"/>
    <w:rsid w:val="00586423"/>
    <w:rsid w:val="005867C6"/>
    <w:rsid w:val="00587250"/>
    <w:rsid w:val="005877C5"/>
    <w:rsid w:val="00587B7A"/>
    <w:rsid w:val="00587E1E"/>
    <w:rsid w:val="0059004F"/>
    <w:rsid w:val="005903F1"/>
    <w:rsid w:val="0059125B"/>
    <w:rsid w:val="005923AE"/>
    <w:rsid w:val="00592CC0"/>
    <w:rsid w:val="00593045"/>
    <w:rsid w:val="00593945"/>
    <w:rsid w:val="00594176"/>
    <w:rsid w:val="00595E6D"/>
    <w:rsid w:val="00595F24"/>
    <w:rsid w:val="005969AF"/>
    <w:rsid w:val="0059733C"/>
    <w:rsid w:val="005974C0"/>
    <w:rsid w:val="005976A7"/>
    <w:rsid w:val="005A0D2A"/>
    <w:rsid w:val="005A1C6D"/>
    <w:rsid w:val="005A1CC7"/>
    <w:rsid w:val="005A31A8"/>
    <w:rsid w:val="005A36DA"/>
    <w:rsid w:val="005A4495"/>
    <w:rsid w:val="005A542E"/>
    <w:rsid w:val="005A5E1F"/>
    <w:rsid w:val="005A7B09"/>
    <w:rsid w:val="005A7B92"/>
    <w:rsid w:val="005B0A08"/>
    <w:rsid w:val="005B0A68"/>
    <w:rsid w:val="005B132E"/>
    <w:rsid w:val="005B5474"/>
    <w:rsid w:val="005B6429"/>
    <w:rsid w:val="005B6517"/>
    <w:rsid w:val="005B71E6"/>
    <w:rsid w:val="005B7C96"/>
    <w:rsid w:val="005C02E7"/>
    <w:rsid w:val="005C0551"/>
    <w:rsid w:val="005C1E48"/>
    <w:rsid w:val="005C3236"/>
    <w:rsid w:val="005C488D"/>
    <w:rsid w:val="005C4F95"/>
    <w:rsid w:val="005C556B"/>
    <w:rsid w:val="005C56DD"/>
    <w:rsid w:val="005C64FF"/>
    <w:rsid w:val="005C6772"/>
    <w:rsid w:val="005C757F"/>
    <w:rsid w:val="005D040F"/>
    <w:rsid w:val="005D08E3"/>
    <w:rsid w:val="005D16EF"/>
    <w:rsid w:val="005D2A61"/>
    <w:rsid w:val="005D3491"/>
    <w:rsid w:val="005D4E3E"/>
    <w:rsid w:val="005D5FAD"/>
    <w:rsid w:val="005D7697"/>
    <w:rsid w:val="005D79C8"/>
    <w:rsid w:val="005E03B1"/>
    <w:rsid w:val="005E13EE"/>
    <w:rsid w:val="005E2C81"/>
    <w:rsid w:val="005E3D7A"/>
    <w:rsid w:val="005E601B"/>
    <w:rsid w:val="005E6110"/>
    <w:rsid w:val="005E73DC"/>
    <w:rsid w:val="005E7722"/>
    <w:rsid w:val="005F04CB"/>
    <w:rsid w:val="005F1A2B"/>
    <w:rsid w:val="005F1A81"/>
    <w:rsid w:val="005F1AF4"/>
    <w:rsid w:val="005F1C44"/>
    <w:rsid w:val="005F21F7"/>
    <w:rsid w:val="005F2710"/>
    <w:rsid w:val="005F27D7"/>
    <w:rsid w:val="005F29C8"/>
    <w:rsid w:val="005F2A7E"/>
    <w:rsid w:val="005F2C55"/>
    <w:rsid w:val="005F2F29"/>
    <w:rsid w:val="005F4998"/>
    <w:rsid w:val="005F5697"/>
    <w:rsid w:val="005F5827"/>
    <w:rsid w:val="005F5DEE"/>
    <w:rsid w:val="005F747E"/>
    <w:rsid w:val="005F7D7C"/>
    <w:rsid w:val="00601D4E"/>
    <w:rsid w:val="00602607"/>
    <w:rsid w:val="00602B54"/>
    <w:rsid w:val="006030AD"/>
    <w:rsid w:val="0060365C"/>
    <w:rsid w:val="0060579C"/>
    <w:rsid w:val="00605843"/>
    <w:rsid w:val="006065A7"/>
    <w:rsid w:val="006066C3"/>
    <w:rsid w:val="00607BCB"/>
    <w:rsid w:val="00607D47"/>
    <w:rsid w:val="00607ED4"/>
    <w:rsid w:val="006108E0"/>
    <w:rsid w:val="00610B2F"/>
    <w:rsid w:val="00610D9D"/>
    <w:rsid w:val="00611476"/>
    <w:rsid w:val="00611875"/>
    <w:rsid w:val="00612A44"/>
    <w:rsid w:val="006130B6"/>
    <w:rsid w:val="006147D4"/>
    <w:rsid w:val="00614916"/>
    <w:rsid w:val="0061601E"/>
    <w:rsid w:val="00616891"/>
    <w:rsid w:val="00617647"/>
    <w:rsid w:val="00620C1F"/>
    <w:rsid w:val="006218D2"/>
    <w:rsid w:val="00621D87"/>
    <w:rsid w:val="00622A73"/>
    <w:rsid w:val="006234B9"/>
    <w:rsid w:val="0062368A"/>
    <w:rsid w:val="0062380E"/>
    <w:rsid w:val="00623B91"/>
    <w:rsid w:val="00623C22"/>
    <w:rsid w:val="00623F7C"/>
    <w:rsid w:val="00624336"/>
    <w:rsid w:val="006247AE"/>
    <w:rsid w:val="0062525A"/>
    <w:rsid w:val="00625902"/>
    <w:rsid w:val="00626127"/>
    <w:rsid w:val="00626336"/>
    <w:rsid w:val="00631217"/>
    <w:rsid w:val="00631C06"/>
    <w:rsid w:val="00632314"/>
    <w:rsid w:val="00632C56"/>
    <w:rsid w:val="00632C82"/>
    <w:rsid w:val="0063312A"/>
    <w:rsid w:val="00633EC0"/>
    <w:rsid w:val="00634CD6"/>
    <w:rsid w:val="006350D3"/>
    <w:rsid w:val="00635771"/>
    <w:rsid w:val="00637699"/>
    <w:rsid w:val="00640028"/>
    <w:rsid w:val="0064009E"/>
    <w:rsid w:val="006400CC"/>
    <w:rsid w:val="006413D2"/>
    <w:rsid w:val="006417C1"/>
    <w:rsid w:val="006427BB"/>
    <w:rsid w:val="00642946"/>
    <w:rsid w:val="00643EFE"/>
    <w:rsid w:val="00643F1B"/>
    <w:rsid w:val="00644BDB"/>
    <w:rsid w:val="0065033F"/>
    <w:rsid w:val="006507D3"/>
    <w:rsid w:val="00651747"/>
    <w:rsid w:val="00651CD6"/>
    <w:rsid w:val="00651D5B"/>
    <w:rsid w:val="006525DC"/>
    <w:rsid w:val="0065266B"/>
    <w:rsid w:val="00652900"/>
    <w:rsid w:val="006532EB"/>
    <w:rsid w:val="00653BCE"/>
    <w:rsid w:val="00654113"/>
    <w:rsid w:val="00654B5F"/>
    <w:rsid w:val="00655E60"/>
    <w:rsid w:val="006565E6"/>
    <w:rsid w:val="00656DBF"/>
    <w:rsid w:val="006572EE"/>
    <w:rsid w:val="006577C5"/>
    <w:rsid w:val="00657ED9"/>
    <w:rsid w:val="00660554"/>
    <w:rsid w:val="00661F26"/>
    <w:rsid w:val="006628F1"/>
    <w:rsid w:val="00662C50"/>
    <w:rsid w:val="0066308B"/>
    <w:rsid w:val="006633C5"/>
    <w:rsid w:val="00664940"/>
    <w:rsid w:val="00664D95"/>
    <w:rsid w:val="0066551B"/>
    <w:rsid w:val="00665664"/>
    <w:rsid w:val="006668AF"/>
    <w:rsid w:val="00667251"/>
    <w:rsid w:val="00667C40"/>
    <w:rsid w:val="006701DC"/>
    <w:rsid w:val="00672AC7"/>
    <w:rsid w:val="0067458B"/>
    <w:rsid w:val="00676E3A"/>
    <w:rsid w:val="00677475"/>
    <w:rsid w:val="00680238"/>
    <w:rsid w:val="0068087D"/>
    <w:rsid w:val="00680E9A"/>
    <w:rsid w:val="00683958"/>
    <w:rsid w:val="00683DBA"/>
    <w:rsid w:val="00683EC1"/>
    <w:rsid w:val="0068404C"/>
    <w:rsid w:val="006844B1"/>
    <w:rsid w:val="00684AF8"/>
    <w:rsid w:val="00684D16"/>
    <w:rsid w:val="00685EEC"/>
    <w:rsid w:val="00686481"/>
    <w:rsid w:val="00686D96"/>
    <w:rsid w:val="00687C95"/>
    <w:rsid w:val="00687EA5"/>
    <w:rsid w:val="006917FD"/>
    <w:rsid w:val="00692CE7"/>
    <w:rsid w:val="00692DC0"/>
    <w:rsid w:val="006931BC"/>
    <w:rsid w:val="006932AB"/>
    <w:rsid w:val="0069353A"/>
    <w:rsid w:val="006937E6"/>
    <w:rsid w:val="00693D90"/>
    <w:rsid w:val="00693FBD"/>
    <w:rsid w:val="00696FCC"/>
    <w:rsid w:val="00697800"/>
    <w:rsid w:val="006A07C6"/>
    <w:rsid w:val="006A0A45"/>
    <w:rsid w:val="006A11B6"/>
    <w:rsid w:val="006A18AF"/>
    <w:rsid w:val="006A195D"/>
    <w:rsid w:val="006A2040"/>
    <w:rsid w:val="006A239A"/>
    <w:rsid w:val="006A3BEC"/>
    <w:rsid w:val="006A43DE"/>
    <w:rsid w:val="006A4D77"/>
    <w:rsid w:val="006A6D8A"/>
    <w:rsid w:val="006A6F12"/>
    <w:rsid w:val="006A7520"/>
    <w:rsid w:val="006A7F83"/>
    <w:rsid w:val="006A7FF8"/>
    <w:rsid w:val="006B0521"/>
    <w:rsid w:val="006B20B9"/>
    <w:rsid w:val="006B21DD"/>
    <w:rsid w:val="006B2837"/>
    <w:rsid w:val="006B2AF0"/>
    <w:rsid w:val="006B3554"/>
    <w:rsid w:val="006B4E76"/>
    <w:rsid w:val="006B5A60"/>
    <w:rsid w:val="006B632A"/>
    <w:rsid w:val="006B6E40"/>
    <w:rsid w:val="006B7444"/>
    <w:rsid w:val="006B7514"/>
    <w:rsid w:val="006B7E63"/>
    <w:rsid w:val="006C1961"/>
    <w:rsid w:val="006C2632"/>
    <w:rsid w:val="006C2806"/>
    <w:rsid w:val="006C2ACF"/>
    <w:rsid w:val="006C3357"/>
    <w:rsid w:val="006C4F3D"/>
    <w:rsid w:val="006C58AA"/>
    <w:rsid w:val="006C5E65"/>
    <w:rsid w:val="006C6678"/>
    <w:rsid w:val="006C6B97"/>
    <w:rsid w:val="006C7076"/>
    <w:rsid w:val="006C7791"/>
    <w:rsid w:val="006C77A9"/>
    <w:rsid w:val="006C7EF3"/>
    <w:rsid w:val="006D03DF"/>
    <w:rsid w:val="006D04D4"/>
    <w:rsid w:val="006D1B9E"/>
    <w:rsid w:val="006D200F"/>
    <w:rsid w:val="006D2373"/>
    <w:rsid w:val="006D3B6B"/>
    <w:rsid w:val="006D41C9"/>
    <w:rsid w:val="006D476E"/>
    <w:rsid w:val="006E0953"/>
    <w:rsid w:val="006E10CB"/>
    <w:rsid w:val="006E1218"/>
    <w:rsid w:val="006E1461"/>
    <w:rsid w:val="006E15DB"/>
    <w:rsid w:val="006E2F42"/>
    <w:rsid w:val="006E344B"/>
    <w:rsid w:val="006E3B73"/>
    <w:rsid w:val="006E4016"/>
    <w:rsid w:val="006E45EB"/>
    <w:rsid w:val="006E4FF7"/>
    <w:rsid w:val="006E547A"/>
    <w:rsid w:val="006E58F6"/>
    <w:rsid w:val="006E63DD"/>
    <w:rsid w:val="006E64B9"/>
    <w:rsid w:val="006E7C29"/>
    <w:rsid w:val="006E7CB7"/>
    <w:rsid w:val="006F084E"/>
    <w:rsid w:val="006F0E7A"/>
    <w:rsid w:val="006F2E8E"/>
    <w:rsid w:val="006F3972"/>
    <w:rsid w:val="006F3E5A"/>
    <w:rsid w:val="006F410E"/>
    <w:rsid w:val="006F4323"/>
    <w:rsid w:val="006F4927"/>
    <w:rsid w:val="006F4CD1"/>
    <w:rsid w:val="006F4EA3"/>
    <w:rsid w:val="006F4ED9"/>
    <w:rsid w:val="006F525B"/>
    <w:rsid w:val="006F5C13"/>
    <w:rsid w:val="006F6014"/>
    <w:rsid w:val="006F7A39"/>
    <w:rsid w:val="006F7C40"/>
    <w:rsid w:val="00700BEE"/>
    <w:rsid w:val="0070114C"/>
    <w:rsid w:val="00703A56"/>
    <w:rsid w:val="00703DE8"/>
    <w:rsid w:val="00703FCE"/>
    <w:rsid w:val="0070414A"/>
    <w:rsid w:val="007050E0"/>
    <w:rsid w:val="00705A43"/>
    <w:rsid w:val="00705E12"/>
    <w:rsid w:val="00706778"/>
    <w:rsid w:val="007076C5"/>
    <w:rsid w:val="007106E0"/>
    <w:rsid w:val="0071083A"/>
    <w:rsid w:val="0071283D"/>
    <w:rsid w:val="0071313B"/>
    <w:rsid w:val="007133EA"/>
    <w:rsid w:val="0071366D"/>
    <w:rsid w:val="007138E1"/>
    <w:rsid w:val="007166F2"/>
    <w:rsid w:val="00716A4B"/>
    <w:rsid w:val="00716B19"/>
    <w:rsid w:val="0071780B"/>
    <w:rsid w:val="00720A9A"/>
    <w:rsid w:val="00722846"/>
    <w:rsid w:val="007241B0"/>
    <w:rsid w:val="00724C1E"/>
    <w:rsid w:val="007252FF"/>
    <w:rsid w:val="00725652"/>
    <w:rsid w:val="00725854"/>
    <w:rsid w:val="00725C1B"/>
    <w:rsid w:val="00725C7E"/>
    <w:rsid w:val="007260C2"/>
    <w:rsid w:val="007267E9"/>
    <w:rsid w:val="007268DC"/>
    <w:rsid w:val="00726985"/>
    <w:rsid w:val="00726F4E"/>
    <w:rsid w:val="00727BF6"/>
    <w:rsid w:val="00727CE9"/>
    <w:rsid w:val="00727DB9"/>
    <w:rsid w:val="00727EA3"/>
    <w:rsid w:val="007301B0"/>
    <w:rsid w:val="0073059D"/>
    <w:rsid w:val="0073101E"/>
    <w:rsid w:val="00731760"/>
    <w:rsid w:val="00731B10"/>
    <w:rsid w:val="00733959"/>
    <w:rsid w:val="00733ABE"/>
    <w:rsid w:val="00734610"/>
    <w:rsid w:val="00734C55"/>
    <w:rsid w:val="00735250"/>
    <w:rsid w:val="00736438"/>
    <w:rsid w:val="007369F0"/>
    <w:rsid w:val="00736D0B"/>
    <w:rsid w:val="00737D09"/>
    <w:rsid w:val="00740D86"/>
    <w:rsid w:val="00740FE8"/>
    <w:rsid w:val="00741CA3"/>
    <w:rsid w:val="00742045"/>
    <w:rsid w:val="00742333"/>
    <w:rsid w:val="007424FF"/>
    <w:rsid w:val="007447A0"/>
    <w:rsid w:val="00745A0C"/>
    <w:rsid w:val="00745D7C"/>
    <w:rsid w:val="007460C1"/>
    <w:rsid w:val="00746F8A"/>
    <w:rsid w:val="00747429"/>
    <w:rsid w:val="0075010E"/>
    <w:rsid w:val="00750172"/>
    <w:rsid w:val="00750407"/>
    <w:rsid w:val="0075084B"/>
    <w:rsid w:val="00750981"/>
    <w:rsid w:val="00750BFC"/>
    <w:rsid w:val="00751C8E"/>
    <w:rsid w:val="00752351"/>
    <w:rsid w:val="007523D1"/>
    <w:rsid w:val="0075353B"/>
    <w:rsid w:val="00753C36"/>
    <w:rsid w:val="00754999"/>
    <w:rsid w:val="00755743"/>
    <w:rsid w:val="00755EA4"/>
    <w:rsid w:val="007563D3"/>
    <w:rsid w:val="00756672"/>
    <w:rsid w:val="00756F01"/>
    <w:rsid w:val="00760F7B"/>
    <w:rsid w:val="00760FBE"/>
    <w:rsid w:val="00763131"/>
    <w:rsid w:val="00763316"/>
    <w:rsid w:val="007657A6"/>
    <w:rsid w:val="00766D91"/>
    <w:rsid w:val="007675C9"/>
    <w:rsid w:val="00767779"/>
    <w:rsid w:val="00767B60"/>
    <w:rsid w:val="00770506"/>
    <w:rsid w:val="00771317"/>
    <w:rsid w:val="007714EE"/>
    <w:rsid w:val="007715A0"/>
    <w:rsid w:val="00771C05"/>
    <w:rsid w:val="00772A6E"/>
    <w:rsid w:val="00775479"/>
    <w:rsid w:val="00775F4C"/>
    <w:rsid w:val="00775FF9"/>
    <w:rsid w:val="00776715"/>
    <w:rsid w:val="0077725E"/>
    <w:rsid w:val="00777435"/>
    <w:rsid w:val="00777CBE"/>
    <w:rsid w:val="00780EE2"/>
    <w:rsid w:val="0078127A"/>
    <w:rsid w:val="00781C0B"/>
    <w:rsid w:val="00781CC3"/>
    <w:rsid w:val="00781E18"/>
    <w:rsid w:val="00785213"/>
    <w:rsid w:val="00785DF8"/>
    <w:rsid w:val="00787469"/>
    <w:rsid w:val="00787F34"/>
    <w:rsid w:val="00787FA5"/>
    <w:rsid w:val="00790900"/>
    <w:rsid w:val="00790A1B"/>
    <w:rsid w:val="007929B9"/>
    <w:rsid w:val="00792B08"/>
    <w:rsid w:val="0079357D"/>
    <w:rsid w:val="00793A21"/>
    <w:rsid w:val="00793BE6"/>
    <w:rsid w:val="00793D42"/>
    <w:rsid w:val="00794905"/>
    <w:rsid w:val="00795355"/>
    <w:rsid w:val="00795E18"/>
    <w:rsid w:val="00796480"/>
    <w:rsid w:val="00796EAA"/>
    <w:rsid w:val="007A0352"/>
    <w:rsid w:val="007A0F33"/>
    <w:rsid w:val="007A1655"/>
    <w:rsid w:val="007A1D3D"/>
    <w:rsid w:val="007A201C"/>
    <w:rsid w:val="007A2379"/>
    <w:rsid w:val="007A24BF"/>
    <w:rsid w:val="007A2C77"/>
    <w:rsid w:val="007A2DB5"/>
    <w:rsid w:val="007A3294"/>
    <w:rsid w:val="007A3E14"/>
    <w:rsid w:val="007A3E8C"/>
    <w:rsid w:val="007A4792"/>
    <w:rsid w:val="007A5114"/>
    <w:rsid w:val="007A67EC"/>
    <w:rsid w:val="007A7B69"/>
    <w:rsid w:val="007A7C52"/>
    <w:rsid w:val="007A7F94"/>
    <w:rsid w:val="007B0596"/>
    <w:rsid w:val="007B0A9B"/>
    <w:rsid w:val="007B0E20"/>
    <w:rsid w:val="007B1E2B"/>
    <w:rsid w:val="007B23AF"/>
    <w:rsid w:val="007B2B74"/>
    <w:rsid w:val="007B3193"/>
    <w:rsid w:val="007B3298"/>
    <w:rsid w:val="007B4798"/>
    <w:rsid w:val="007B51A5"/>
    <w:rsid w:val="007B548B"/>
    <w:rsid w:val="007B5B6C"/>
    <w:rsid w:val="007B5C1D"/>
    <w:rsid w:val="007B5EF1"/>
    <w:rsid w:val="007B7350"/>
    <w:rsid w:val="007B7789"/>
    <w:rsid w:val="007B7A10"/>
    <w:rsid w:val="007C001D"/>
    <w:rsid w:val="007C0D67"/>
    <w:rsid w:val="007C0FEE"/>
    <w:rsid w:val="007C11FC"/>
    <w:rsid w:val="007C1323"/>
    <w:rsid w:val="007C4174"/>
    <w:rsid w:val="007C58D5"/>
    <w:rsid w:val="007C6434"/>
    <w:rsid w:val="007C71F0"/>
    <w:rsid w:val="007C760E"/>
    <w:rsid w:val="007D0BE9"/>
    <w:rsid w:val="007D0EC9"/>
    <w:rsid w:val="007D16B6"/>
    <w:rsid w:val="007D1B6C"/>
    <w:rsid w:val="007D27DF"/>
    <w:rsid w:val="007D2C08"/>
    <w:rsid w:val="007D2F29"/>
    <w:rsid w:val="007D3CC5"/>
    <w:rsid w:val="007D3CDE"/>
    <w:rsid w:val="007D417C"/>
    <w:rsid w:val="007D42BA"/>
    <w:rsid w:val="007D57FF"/>
    <w:rsid w:val="007D5FC0"/>
    <w:rsid w:val="007D6145"/>
    <w:rsid w:val="007D6FB1"/>
    <w:rsid w:val="007D7C21"/>
    <w:rsid w:val="007D7C95"/>
    <w:rsid w:val="007D7D25"/>
    <w:rsid w:val="007D7DB9"/>
    <w:rsid w:val="007D7EDB"/>
    <w:rsid w:val="007E0709"/>
    <w:rsid w:val="007E2336"/>
    <w:rsid w:val="007E296A"/>
    <w:rsid w:val="007E2ECF"/>
    <w:rsid w:val="007E38BB"/>
    <w:rsid w:val="007E3EFC"/>
    <w:rsid w:val="007E47C2"/>
    <w:rsid w:val="007E4FD4"/>
    <w:rsid w:val="007E5A2C"/>
    <w:rsid w:val="007E6656"/>
    <w:rsid w:val="007E7144"/>
    <w:rsid w:val="007F080D"/>
    <w:rsid w:val="007F0C36"/>
    <w:rsid w:val="007F0DA5"/>
    <w:rsid w:val="007F1F40"/>
    <w:rsid w:val="007F2562"/>
    <w:rsid w:val="007F3920"/>
    <w:rsid w:val="007F3A20"/>
    <w:rsid w:val="007F3E2F"/>
    <w:rsid w:val="007F4913"/>
    <w:rsid w:val="007F4BAB"/>
    <w:rsid w:val="007F4F4E"/>
    <w:rsid w:val="007F5577"/>
    <w:rsid w:val="007F60AE"/>
    <w:rsid w:val="007F65EA"/>
    <w:rsid w:val="007F79FD"/>
    <w:rsid w:val="00800161"/>
    <w:rsid w:val="008001C5"/>
    <w:rsid w:val="008003FE"/>
    <w:rsid w:val="00800904"/>
    <w:rsid w:val="008014B5"/>
    <w:rsid w:val="00801742"/>
    <w:rsid w:val="00801951"/>
    <w:rsid w:val="008022B2"/>
    <w:rsid w:val="00802448"/>
    <w:rsid w:val="00802F93"/>
    <w:rsid w:val="0080371D"/>
    <w:rsid w:val="008057EF"/>
    <w:rsid w:val="00805C5A"/>
    <w:rsid w:val="00805FA9"/>
    <w:rsid w:val="00806075"/>
    <w:rsid w:val="008072E0"/>
    <w:rsid w:val="0080744B"/>
    <w:rsid w:val="00807B02"/>
    <w:rsid w:val="0081197F"/>
    <w:rsid w:val="00811CB7"/>
    <w:rsid w:val="00812251"/>
    <w:rsid w:val="00812B3E"/>
    <w:rsid w:val="00813907"/>
    <w:rsid w:val="00813EF8"/>
    <w:rsid w:val="0081401F"/>
    <w:rsid w:val="008140D6"/>
    <w:rsid w:val="00815544"/>
    <w:rsid w:val="00815702"/>
    <w:rsid w:val="00815847"/>
    <w:rsid w:val="00815A27"/>
    <w:rsid w:val="00816333"/>
    <w:rsid w:val="00817438"/>
    <w:rsid w:val="008200EB"/>
    <w:rsid w:val="0082051B"/>
    <w:rsid w:val="00820D0B"/>
    <w:rsid w:val="008219EC"/>
    <w:rsid w:val="0082400F"/>
    <w:rsid w:val="008240B7"/>
    <w:rsid w:val="0082555F"/>
    <w:rsid w:val="00826733"/>
    <w:rsid w:val="008273F0"/>
    <w:rsid w:val="0082748F"/>
    <w:rsid w:val="008278DB"/>
    <w:rsid w:val="0083021B"/>
    <w:rsid w:val="00831345"/>
    <w:rsid w:val="00831951"/>
    <w:rsid w:val="00832900"/>
    <w:rsid w:val="00834B8D"/>
    <w:rsid w:val="0083564F"/>
    <w:rsid w:val="00835C3C"/>
    <w:rsid w:val="00836505"/>
    <w:rsid w:val="00836DD5"/>
    <w:rsid w:val="00836FF5"/>
    <w:rsid w:val="008370F5"/>
    <w:rsid w:val="008401EF"/>
    <w:rsid w:val="008401FB"/>
    <w:rsid w:val="00840F65"/>
    <w:rsid w:val="008412EC"/>
    <w:rsid w:val="008444BD"/>
    <w:rsid w:val="0084493F"/>
    <w:rsid w:val="00844985"/>
    <w:rsid w:val="00844C6A"/>
    <w:rsid w:val="0084511D"/>
    <w:rsid w:val="00845943"/>
    <w:rsid w:val="00847058"/>
    <w:rsid w:val="00847C77"/>
    <w:rsid w:val="0085032F"/>
    <w:rsid w:val="00850CD8"/>
    <w:rsid w:val="00851E34"/>
    <w:rsid w:val="00852814"/>
    <w:rsid w:val="008533A2"/>
    <w:rsid w:val="008537D2"/>
    <w:rsid w:val="00854103"/>
    <w:rsid w:val="00854B5F"/>
    <w:rsid w:val="00855939"/>
    <w:rsid w:val="0085610C"/>
    <w:rsid w:val="0085637C"/>
    <w:rsid w:val="00857E49"/>
    <w:rsid w:val="00860889"/>
    <w:rsid w:val="008621A2"/>
    <w:rsid w:val="00863016"/>
    <w:rsid w:val="008632EB"/>
    <w:rsid w:val="00863713"/>
    <w:rsid w:val="00864230"/>
    <w:rsid w:val="00864329"/>
    <w:rsid w:val="0086521C"/>
    <w:rsid w:val="0086721C"/>
    <w:rsid w:val="0086759D"/>
    <w:rsid w:val="00871188"/>
    <w:rsid w:val="00872382"/>
    <w:rsid w:val="00872AFB"/>
    <w:rsid w:val="008745F6"/>
    <w:rsid w:val="008747C5"/>
    <w:rsid w:val="00874997"/>
    <w:rsid w:val="00874D98"/>
    <w:rsid w:val="0087559A"/>
    <w:rsid w:val="00875C5C"/>
    <w:rsid w:val="008761A1"/>
    <w:rsid w:val="008761B8"/>
    <w:rsid w:val="00876DA2"/>
    <w:rsid w:val="0087702E"/>
    <w:rsid w:val="00877146"/>
    <w:rsid w:val="00877D0D"/>
    <w:rsid w:val="00877D1B"/>
    <w:rsid w:val="00880068"/>
    <w:rsid w:val="008809D8"/>
    <w:rsid w:val="0088124C"/>
    <w:rsid w:val="00881833"/>
    <w:rsid w:val="00881D52"/>
    <w:rsid w:val="00883257"/>
    <w:rsid w:val="008840A2"/>
    <w:rsid w:val="008840B4"/>
    <w:rsid w:val="00884719"/>
    <w:rsid w:val="00886A8A"/>
    <w:rsid w:val="0088728E"/>
    <w:rsid w:val="00887A60"/>
    <w:rsid w:val="0089068B"/>
    <w:rsid w:val="00890B70"/>
    <w:rsid w:val="00891526"/>
    <w:rsid w:val="008921E7"/>
    <w:rsid w:val="008923E0"/>
    <w:rsid w:val="00892423"/>
    <w:rsid w:val="00892C09"/>
    <w:rsid w:val="00893340"/>
    <w:rsid w:val="00894292"/>
    <w:rsid w:val="0089642E"/>
    <w:rsid w:val="00896A4D"/>
    <w:rsid w:val="00897AD8"/>
    <w:rsid w:val="008A0F92"/>
    <w:rsid w:val="008A1CAE"/>
    <w:rsid w:val="008A22BD"/>
    <w:rsid w:val="008A3D74"/>
    <w:rsid w:val="008A4505"/>
    <w:rsid w:val="008A48BA"/>
    <w:rsid w:val="008A49BD"/>
    <w:rsid w:val="008A54EC"/>
    <w:rsid w:val="008A5B9B"/>
    <w:rsid w:val="008A6181"/>
    <w:rsid w:val="008A63BC"/>
    <w:rsid w:val="008A66D3"/>
    <w:rsid w:val="008A6963"/>
    <w:rsid w:val="008A6BBA"/>
    <w:rsid w:val="008B0171"/>
    <w:rsid w:val="008B1D55"/>
    <w:rsid w:val="008B21CC"/>
    <w:rsid w:val="008B23E8"/>
    <w:rsid w:val="008B44D2"/>
    <w:rsid w:val="008B491D"/>
    <w:rsid w:val="008B4C32"/>
    <w:rsid w:val="008B5EB7"/>
    <w:rsid w:val="008B6623"/>
    <w:rsid w:val="008C2A6D"/>
    <w:rsid w:val="008C3784"/>
    <w:rsid w:val="008C3812"/>
    <w:rsid w:val="008C38B0"/>
    <w:rsid w:val="008C3B95"/>
    <w:rsid w:val="008C6762"/>
    <w:rsid w:val="008C6D2B"/>
    <w:rsid w:val="008C779E"/>
    <w:rsid w:val="008C7955"/>
    <w:rsid w:val="008D038F"/>
    <w:rsid w:val="008D0795"/>
    <w:rsid w:val="008D0DF2"/>
    <w:rsid w:val="008D121D"/>
    <w:rsid w:val="008D1817"/>
    <w:rsid w:val="008D1E3A"/>
    <w:rsid w:val="008D236E"/>
    <w:rsid w:val="008D4746"/>
    <w:rsid w:val="008D493A"/>
    <w:rsid w:val="008D498C"/>
    <w:rsid w:val="008D4C3A"/>
    <w:rsid w:val="008D7CEC"/>
    <w:rsid w:val="008E0491"/>
    <w:rsid w:val="008E0AD5"/>
    <w:rsid w:val="008E0B4E"/>
    <w:rsid w:val="008E10EB"/>
    <w:rsid w:val="008E18C7"/>
    <w:rsid w:val="008E27A2"/>
    <w:rsid w:val="008E3BE9"/>
    <w:rsid w:val="008E422A"/>
    <w:rsid w:val="008E4235"/>
    <w:rsid w:val="008E4C30"/>
    <w:rsid w:val="008E5ABC"/>
    <w:rsid w:val="008E5AE3"/>
    <w:rsid w:val="008E6736"/>
    <w:rsid w:val="008E7F67"/>
    <w:rsid w:val="008F0D7F"/>
    <w:rsid w:val="008F20F4"/>
    <w:rsid w:val="008F20F6"/>
    <w:rsid w:val="008F265B"/>
    <w:rsid w:val="008F2829"/>
    <w:rsid w:val="008F2B65"/>
    <w:rsid w:val="008F2C86"/>
    <w:rsid w:val="008F37E4"/>
    <w:rsid w:val="008F39F8"/>
    <w:rsid w:val="008F3A05"/>
    <w:rsid w:val="008F3D42"/>
    <w:rsid w:val="008F45B8"/>
    <w:rsid w:val="008F5219"/>
    <w:rsid w:val="008F5929"/>
    <w:rsid w:val="008F67E7"/>
    <w:rsid w:val="008F69B8"/>
    <w:rsid w:val="008F6FBE"/>
    <w:rsid w:val="008F7F3F"/>
    <w:rsid w:val="00900C06"/>
    <w:rsid w:val="00900F94"/>
    <w:rsid w:val="00902078"/>
    <w:rsid w:val="0090387B"/>
    <w:rsid w:val="00904042"/>
    <w:rsid w:val="00904A93"/>
    <w:rsid w:val="00905F86"/>
    <w:rsid w:val="0090610D"/>
    <w:rsid w:val="00906C19"/>
    <w:rsid w:val="0090715E"/>
    <w:rsid w:val="0090747A"/>
    <w:rsid w:val="00907F65"/>
    <w:rsid w:val="009102B5"/>
    <w:rsid w:val="00910322"/>
    <w:rsid w:val="00912C21"/>
    <w:rsid w:val="00912F88"/>
    <w:rsid w:val="00912FF1"/>
    <w:rsid w:val="009130B5"/>
    <w:rsid w:val="00913ECB"/>
    <w:rsid w:val="00916722"/>
    <w:rsid w:val="0091731A"/>
    <w:rsid w:val="0091753F"/>
    <w:rsid w:val="00920225"/>
    <w:rsid w:val="009220C2"/>
    <w:rsid w:val="00922129"/>
    <w:rsid w:val="00922309"/>
    <w:rsid w:val="00923738"/>
    <w:rsid w:val="009238EB"/>
    <w:rsid w:val="0092400D"/>
    <w:rsid w:val="009242B7"/>
    <w:rsid w:val="00924BCF"/>
    <w:rsid w:val="00924F2D"/>
    <w:rsid w:val="009258AB"/>
    <w:rsid w:val="00925B85"/>
    <w:rsid w:val="00926FCF"/>
    <w:rsid w:val="009275BA"/>
    <w:rsid w:val="0092791D"/>
    <w:rsid w:val="00927A48"/>
    <w:rsid w:val="00927FFA"/>
    <w:rsid w:val="00930B70"/>
    <w:rsid w:val="00931604"/>
    <w:rsid w:val="00931B6F"/>
    <w:rsid w:val="00931FC6"/>
    <w:rsid w:val="00932900"/>
    <w:rsid w:val="00933980"/>
    <w:rsid w:val="00933F81"/>
    <w:rsid w:val="00934224"/>
    <w:rsid w:val="00934DED"/>
    <w:rsid w:val="009353E8"/>
    <w:rsid w:val="0093563C"/>
    <w:rsid w:val="00935848"/>
    <w:rsid w:val="00935B28"/>
    <w:rsid w:val="0093708D"/>
    <w:rsid w:val="0093734D"/>
    <w:rsid w:val="00937D53"/>
    <w:rsid w:val="0094090F"/>
    <w:rsid w:val="00941CBF"/>
    <w:rsid w:val="009422A9"/>
    <w:rsid w:val="00942A0E"/>
    <w:rsid w:val="00942E18"/>
    <w:rsid w:val="0094341C"/>
    <w:rsid w:val="00943838"/>
    <w:rsid w:val="009446F8"/>
    <w:rsid w:val="00944C16"/>
    <w:rsid w:val="0094501E"/>
    <w:rsid w:val="00945F53"/>
    <w:rsid w:val="00945F7A"/>
    <w:rsid w:val="0094627D"/>
    <w:rsid w:val="009467A3"/>
    <w:rsid w:val="0094687E"/>
    <w:rsid w:val="009471B6"/>
    <w:rsid w:val="0094799D"/>
    <w:rsid w:val="00947B17"/>
    <w:rsid w:val="0095002B"/>
    <w:rsid w:val="00950109"/>
    <w:rsid w:val="0095016B"/>
    <w:rsid w:val="00950EDF"/>
    <w:rsid w:val="00950F72"/>
    <w:rsid w:val="009511E9"/>
    <w:rsid w:val="009521A7"/>
    <w:rsid w:val="009525B5"/>
    <w:rsid w:val="0095280A"/>
    <w:rsid w:val="00953342"/>
    <w:rsid w:val="0095338F"/>
    <w:rsid w:val="009542AC"/>
    <w:rsid w:val="00955DFA"/>
    <w:rsid w:val="00955FB9"/>
    <w:rsid w:val="00956075"/>
    <w:rsid w:val="0095794B"/>
    <w:rsid w:val="00960370"/>
    <w:rsid w:val="009609A1"/>
    <w:rsid w:val="00960EE3"/>
    <w:rsid w:val="009612E8"/>
    <w:rsid w:val="00962353"/>
    <w:rsid w:val="00965309"/>
    <w:rsid w:val="00965CC7"/>
    <w:rsid w:val="0096692A"/>
    <w:rsid w:val="00966AD7"/>
    <w:rsid w:val="009700B6"/>
    <w:rsid w:val="0097185A"/>
    <w:rsid w:val="00971C36"/>
    <w:rsid w:val="00972503"/>
    <w:rsid w:val="0097272A"/>
    <w:rsid w:val="00972CF0"/>
    <w:rsid w:val="009730B4"/>
    <w:rsid w:val="0097321A"/>
    <w:rsid w:val="009742B7"/>
    <w:rsid w:val="0097444F"/>
    <w:rsid w:val="00974BD0"/>
    <w:rsid w:val="00975054"/>
    <w:rsid w:val="00976C8C"/>
    <w:rsid w:val="00981936"/>
    <w:rsid w:val="00981997"/>
    <w:rsid w:val="00981CCC"/>
    <w:rsid w:val="00985189"/>
    <w:rsid w:val="00985BC1"/>
    <w:rsid w:val="00986C64"/>
    <w:rsid w:val="00987167"/>
    <w:rsid w:val="009871FD"/>
    <w:rsid w:val="00987529"/>
    <w:rsid w:val="00990236"/>
    <w:rsid w:val="009905DC"/>
    <w:rsid w:val="0099092A"/>
    <w:rsid w:val="00990C38"/>
    <w:rsid w:val="00991227"/>
    <w:rsid w:val="00991CD7"/>
    <w:rsid w:val="0099203F"/>
    <w:rsid w:val="00992700"/>
    <w:rsid w:val="0099390C"/>
    <w:rsid w:val="00993C17"/>
    <w:rsid w:val="00994059"/>
    <w:rsid w:val="009945E3"/>
    <w:rsid w:val="00995893"/>
    <w:rsid w:val="009A04B5"/>
    <w:rsid w:val="009A07C6"/>
    <w:rsid w:val="009A1AD4"/>
    <w:rsid w:val="009A2234"/>
    <w:rsid w:val="009A249F"/>
    <w:rsid w:val="009A2559"/>
    <w:rsid w:val="009A2B9E"/>
    <w:rsid w:val="009A2F11"/>
    <w:rsid w:val="009A2F1C"/>
    <w:rsid w:val="009A34C6"/>
    <w:rsid w:val="009A5F7F"/>
    <w:rsid w:val="009A6406"/>
    <w:rsid w:val="009A69AF"/>
    <w:rsid w:val="009B0641"/>
    <w:rsid w:val="009B06B6"/>
    <w:rsid w:val="009B0E50"/>
    <w:rsid w:val="009B1171"/>
    <w:rsid w:val="009B14DF"/>
    <w:rsid w:val="009B199E"/>
    <w:rsid w:val="009B2AD7"/>
    <w:rsid w:val="009B2DBD"/>
    <w:rsid w:val="009B36ED"/>
    <w:rsid w:val="009B3C4F"/>
    <w:rsid w:val="009B400C"/>
    <w:rsid w:val="009B40D0"/>
    <w:rsid w:val="009B41DE"/>
    <w:rsid w:val="009B5505"/>
    <w:rsid w:val="009B5898"/>
    <w:rsid w:val="009B5940"/>
    <w:rsid w:val="009B5ACC"/>
    <w:rsid w:val="009B5F3A"/>
    <w:rsid w:val="009B6177"/>
    <w:rsid w:val="009B6307"/>
    <w:rsid w:val="009B6F83"/>
    <w:rsid w:val="009B75E3"/>
    <w:rsid w:val="009B76EA"/>
    <w:rsid w:val="009C0924"/>
    <w:rsid w:val="009C0A85"/>
    <w:rsid w:val="009C197A"/>
    <w:rsid w:val="009C1A5F"/>
    <w:rsid w:val="009C1B18"/>
    <w:rsid w:val="009C1D4B"/>
    <w:rsid w:val="009C2849"/>
    <w:rsid w:val="009C29BE"/>
    <w:rsid w:val="009C2BA0"/>
    <w:rsid w:val="009C36D4"/>
    <w:rsid w:val="009C5137"/>
    <w:rsid w:val="009C524D"/>
    <w:rsid w:val="009C639B"/>
    <w:rsid w:val="009C670D"/>
    <w:rsid w:val="009C7442"/>
    <w:rsid w:val="009C7771"/>
    <w:rsid w:val="009C783B"/>
    <w:rsid w:val="009C7FCB"/>
    <w:rsid w:val="009D0701"/>
    <w:rsid w:val="009D07AB"/>
    <w:rsid w:val="009D0BAB"/>
    <w:rsid w:val="009D171C"/>
    <w:rsid w:val="009D2406"/>
    <w:rsid w:val="009D3310"/>
    <w:rsid w:val="009D3F6E"/>
    <w:rsid w:val="009D5F31"/>
    <w:rsid w:val="009D74C8"/>
    <w:rsid w:val="009D7846"/>
    <w:rsid w:val="009E1A60"/>
    <w:rsid w:val="009E2113"/>
    <w:rsid w:val="009E33D2"/>
    <w:rsid w:val="009E34C2"/>
    <w:rsid w:val="009E3989"/>
    <w:rsid w:val="009E4965"/>
    <w:rsid w:val="009E5CD7"/>
    <w:rsid w:val="009E66A2"/>
    <w:rsid w:val="009E6C0C"/>
    <w:rsid w:val="009E7110"/>
    <w:rsid w:val="009E7136"/>
    <w:rsid w:val="009F029F"/>
    <w:rsid w:val="009F04B8"/>
    <w:rsid w:val="009F1CDA"/>
    <w:rsid w:val="009F2D3D"/>
    <w:rsid w:val="009F3150"/>
    <w:rsid w:val="009F464B"/>
    <w:rsid w:val="009F48B2"/>
    <w:rsid w:val="009F60B6"/>
    <w:rsid w:val="009F625D"/>
    <w:rsid w:val="009F6433"/>
    <w:rsid w:val="009F6680"/>
    <w:rsid w:val="009F7349"/>
    <w:rsid w:val="009F7413"/>
    <w:rsid w:val="00A007C3"/>
    <w:rsid w:val="00A00890"/>
    <w:rsid w:val="00A00E05"/>
    <w:rsid w:val="00A017A3"/>
    <w:rsid w:val="00A01AED"/>
    <w:rsid w:val="00A01CD0"/>
    <w:rsid w:val="00A02020"/>
    <w:rsid w:val="00A02B56"/>
    <w:rsid w:val="00A032A7"/>
    <w:rsid w:val="00A03C9F"/>
    <w:rsid w:val="00A044D5"/>
    <w:rsid w:val="00A04985"/>
    <w:rsid w:val="00A0549C"/>
    <w:rsid w:val="00A055E7"/>
    <w:rsid w:val="00A05EA0"/>
    <w:rsid w:val="00A06073"/>
    <w:rsid w:val="00A0623D"/>
    <w:rsid w:val="00A06D36"/>
    <w:rsid w:val="00A101CD"/>
    <w:rsid w:val="00A104B7"/>
    <w:rsid w:val="00A1123D"/>
    <w:rsid w:val="00A1138B"/>
    <w:rsid w:val="00A13ED9"/>
    <w:rsid w:val="00A14618"/>
    <w:rsid w:val="00A14A7E"/>
    <w:rsid w:val="00A14E25"/>
    <w:rsid w:val="00A14E73"/>
    <w:rsid w:val="00A1501C"/>
    <w:rsid w:val="00A1537A"/>
    <w:rsid w:val="00A15E2B"/>
    <w:rsid w:val="00A16928"/>
    <w:rsid w:val="00A16C92"/>
    <w:rsid w:val="00A171DD"/>
    <w:rsid w:val="00A17262"/>
    <w:rsid w:val="00A1761F"/>
    <w:rsid w:val="00A1766C"/>
    <w:rsid w:val="00A177A7"/>
    <w:rsid w:val="00A17825"/>
    <w:rsid w:val="00A179C4"/>
    <w:rsid w:val="00A17AE8"/>
    <w:rsid w:val="00A17DEB"/>
    <w:rsid w:val="00A204C1"/>
    <w:rsid w:val="00A20E57"/>
    <w:rsid w:val="00A2263D"/>
    <w:rsid w:val="00A23E25"/>
    <w:rsid w:val="00A24FE9"/>
    <w:rsid w:val="00A25900"/>
    <w:rsid w:val="00A270B9"/>
    <w:rsid w:val="00A303C7"/>
    <w:rsid w:val="00A30CB5"/>
    <w:rsid w:val="00A324CB"/>
    <w:rsid w:val="00A32DB8"/>
    <w:rsid w:val="00A33000"/>
    <w:rsid w:val="00A33842"/>
    <w:rsid w:val="00A354A8"/>
    <w:rsid w:val="00A36041"/>
    <w:rsid w:val="00A367D3"/>
    <w:rsid w:val="00A377B1"/>
    <w:rsid w:val="00A37D74"/>
    <w:rsid w:val="00A41850"/>
    <w:rsid w:val="00A432EA"/>
    <w:rsid w:val="00A45D94"/>
    <w:rsid w:val="00A46383"/>
    <w:rsid w:val="00A46683"/>
    <w:rsid w:val="00A46A7B"/>
    <w:rsid w:val="00A50242"/>
    <w:rsid w:val="00A502CF"/>
    <w:rsid w:val="00A51161"/>
    <w:rsid w:val="00A52B87"/>
    <w:rsid w:val="00A5306C"/>
    <w:rsid w:val="00A53747"/>
    <w:rsid w:val="00A53B32"/>
    <w:rsid w:val="00A54D57"/>
    <w:rsid w:val="00A54D73"/>
    <w:rsid w:val="00A54F51"/>
    <w:rsid w:val="00A5549D"/>
    <w:rsid w:val="00A555D9"/>
    <w:rsid w:val="00A556B0"/>
    <w:rsid w:val="00A56083"/>
    <w:rsid w:val="00A56980"/>
    <w:rsid w:val="00A5796C"/>
    <w:rsid w:val="00A6058D"/>
    <w:rsid w:val="00A6111C"/>
    <w:rsid w:val="00A619CB"/>
    <w:rsid w:val="00A61D97"/>
    <w:rsid w:val="00A61E90"/>
    <w:rsid w:val="00A61E93"/>
    <w:rsid w:val="00A6243E"/>
    <w:rsid w:val="00A62962"/>
    <w:rsid w:val="00A62E4A"/>
    <w:rsid w:val="00A6325E"/>
    <w:rsid w:val="00A633A2"/>
    <w:rsid w:val="00A6389A"/>
    <w:rsid w:val="00A63BCE"/>
    <w:rsid w:val="00A6465A"/>
    <w:rsid w:val="00A647BC"/>
    <w:rsid w:val="00A64890"/>
    <w:rsid w:val="00A65B71"/>
    <w:rsid w:val="00A6726C"/>
    <w:rsid w:val="00A704C7"/>
    <w:rsid w:val="00A708D8"/>
    <w:rsid w:val="00A70FE7"/>
    <w:rsid w:val="00A72B95"/>
    <w:rsid w:val="00A73516"/>
    <w:rsid w:val="00A73DAF"/>
    <w:rsid w:val="00A74050"/>
    <w:rsid w:val="00A75071"/>
    <w:rsid w:val="00A7566C"/>
    <w:rsid w:val="00A76286"/>
    <w:rsid w:val="00A77237"/>
    <w:rsid w:val="00A80266"/>
    <w:rsid w:val="00A80527"/>
    <w:rsid w:val="00A80717"/>
    <w:rsid w:val="00A8154B"/>
    <w:rsid w:val="00A81ABA"/>
    <w:rsid w:val="00A82363"/>
    <w:rsid w:val="00A833D9"/>
    <w:rsid w:val="00A8507D"/>
    <w:rsid w:val="00A852B5"/>
    <w:rsid w:val="00A85D17"/>
    <w:rsid w:val="00A87110"/>
    <w:rsid w:val="00A90032"/>
    <w:rsid w:val="00A90061"/>
    <w:rsid w:val="00A90ED6"/>
    <w:rsid w:val="00A910B6"/>
    <w:rsid w:val="00A919F6"/>
    <w:rsid w:val="00A91D57"/>
    <w:rsid w:val="00A9258C"/>
    <w:rsid w:val="00A94B8E"/>
    <w:rsid w:val="00A94FB8"/>
    <w:rsid w:val="00A95713"/>
    <w:rsid w:val="00A96088"/>
    <w:rsid w:val="00AA09A8"/>
    <w:rsid w:val="00AA0D37"/>
    <w:rsid w:val="00AA288A"/>
    <w:rsid w:val="00AA2D4E"/>
    <w:rsid w:val="00AA7AB9"/>
    <w:rsid w:val="00AA7DA5"/>
    <w:rsid w:val="00AB0401"/>
    <w:rsid w:val="00AB32AE"/>
    <w:rsid w:val="00AB407F"/>
    <w:rsid w:val="00AB4448"/>
    <w:rsid w:val="00AB52F1"/>
    <w:rsid w:val="00AC055F"/>
    <w:rsid w:val="00AC0AA7"/>
    <w:rsid w:val="00AC0AB5"/>
    <w:rsid w:val="00AC1A06"/>
    <w:rsid w:val="00AC1A54"/>
    <w:rsid w:val="00AC1D96"/>
    <w:rsid w:val="00AC4287"/>
    <w:rsid w:val="00AC44AA"/>
    <w:rsid w:val="00AC47C9"/>
    <w:rsid w:val="00AC4DAB"/>
    <w:rsid w:val="00AC51CC"/>
    <w:rsid w:val="00AC56ED"/>
    <w:rsid w:val="00AC6371"/>
    <w:rsid w:val="00AC64B8"/>
    <w:rsid w:val="00AC6EDF"/>
    <w:rsid w:val="00AC721C"/>
    <w:rsid w:val="00AC7508"/>
    <w:rsid w:val="00AC7D50"/>
    <w:rsid w:val="00AD0835"/>
    <w:rsid w:val="00AD0A57"/>
    <w:rsid w:val="00AD2740"/>
    <w:rsid w:val="00AD35B4"/>
    <w:rsid w:val="00AD36BB"/>
    <w:rsid w:val="00AD41B5"/>
    <w:rsid w:val="00AD6185"/>
    <w:rsid w:val="00AD67C0"/>
    <w:rsid w:val="00AD6D40"/>
    <w:rsid w:val="00AE0300"/>
    <w:rsid w:val="00AE05A2"/>
    <w:rsid w:val="00AE0F5D"/>
    <w:rsid w:val="00AE11A2"/>
    <w:rsid w:val="00AE2972"/>
    <w:rsid w:val="00AE2997"/>
    <w:rsid w:val="00AE2B5F"/>
    <w:rsid w:val="00AE2CF4"/>
    <w:rsid w:val="00AE353C"/>
    <w:rsid w:val="00AE3697"/>
    <w:rsid w:val="00AE37EB"/>
    <w:rsid w:val="00AE4CC1"/>
    <w:rsid w:val="00AE56FE"/>
    <w:rsid w:val="00AE586C"/>
    <w:rsid w:val="00AE624C"/>
    <w:rsid w:val="00AE7738"/>
    <w:rsid w:val="00AF1AC3"/>
    <w:rsid w:val="00AF236A"/>
    <w:rsid w:val="00AF3640"/>
    <w:rsid w:val="00AF3EE4"/>
    <w:rsid w:val="00AF45E3"/>
    <w:rsid w:val="00AF5B55"/>
    <w:rsid w:val="00AF5E1E"/>
    <w:rsid w:val="00AF69A4"/>
    <w:rsid w:val="00AF69AF"/>
    <w:rsid w:val="00AF7BA5"/>
    <w:rsid w:val="00B007CF"/>
    <w:rsid w:val="00B00C78"/>
    <w:rsid w:val="00B00EAA"/>
    <w:rsid w:val="00B00EB8"/>
    <w:rsid w:val="00B014EC"/>
    <w:rsid w:val="00B017C9"/>
    <w:rsid w:val="00B0238D"/>
    <w:rsid w:val="00B0324C"/>
    <w:rsid w:val="00B038B3"/>
    <w:rsid w:val="00B0424F"/>
    <w:rsid w:val="00B04B12"/>
    <w:rsid w:val="00B06409"/>
    <w:rsid w:val="00B0788E"/>
    <w:rsid w:val="00B078BC"/>
    <w:rsid w:val="00B1060D"/>
    <w:rsid w:val="00B1149C"/>
    <w:rsid w:val="00B11999"/>
    <w:rsid w:val="00B11CBE"/>
    <w:rsid w:val="00B13395"/>
    <w:rsid w:val="00B149D8"/>
    <w:rsid w:val="00B149EE"/>
    <w:rsid w:val="00B14C0A"/>
    <w:rsid w:val="00B155E1"/>
    <w:rsid w:val="00B16533"/>
    <w:rsid w:val="00B16942"/>
    <w:rsid w:val="00B1724D"/>
    <w:rsid w:val="00B174D5"/>
    <w:rsid w:val="00B17AA6"/>
    <w:rsid w:val="00B17FA4"/>
    <w:rsid w:val="00B20A00"/>
    <w:rsid w:val="00B20C5E"/>
    <w:rsid w:val="00B2246A"/>
    <w:rsid w:val="00B23027"/>
    <w:rsid w:val="00B23121"/>
    <w:rsid w:val="00B23124"/>
    <w:rsid w:val="00B23F87"/>
    <w:rsid w:val="00B247D5"/>
    <w:rsid w:val="00B2517A"/>
    <w:rsid w:val="00B265DC"/>
    <w:rsid w:val="00B26C2A"/>
    <w:rsid w:val="00B273B4"/>
    <w:rsid w:val="00B27CA2"/>
    <w:rsid w:val="00B302FF"/>
    <w:rsid w:val="00B315A2"/>
    <w:rsid w:val="00B315A6"/>
    <w:rsid w:val="00B3169C"/>
    <w:rsid w:val="00B31E80"/>
    <w:rsid w:val="00B324FB"/>
    <w:rsid w:val="00B33459"/>
    <w:rsid w:val="00B35998"/>
    <w:rsid w:val="00B359C5"/>
    <w:rsid w:val="00B3787C"/>
    <w:rsid w:val="00B4088A"/>
    <w:rsid w:val="00B40EB0"/>
    <w:rsid w:val="00B410AB"/>
    <w:rsid w:val="00B419C5"/>
    <w:rsid w:val="00B41A5E"/>
    <w:rsid w:val="00B41B58"/>
    <w:rsid w:val="00B41E4B"/>
    <w:rsid w:val="00B42746"/>
    <w:rsid w:val="00B437B1"/>
    <w:rsid w:val="00B439EF"/>
    <w:rsid w:val="00B4505A"/>
    <w:rsid w:val="00B459A3"/>
    <w:rsid w:val="00B45A2A"/>
    <w:rsid w:val="00B45ED5"/>
    <w:rsid w:val="00B46A6B"/>
    <w:rsid w:val="00B47B00"/>
    <w:rsid w:val="00B50461"/>
    <w:rsid w:val="00B505EB"/>
    <w:rsid w:val="00B507BE"/>
    <w:rsid w:val="00B50D22"/>
    <w:rsid w:val="00B50EEA"/>
    <w:rsid w:val="00B5122F"/>
    <w:rsid w:val="00B530C0"/>
    <w:rsid w:val="00B531EB"/>
    <w:rsid w:val="00B53E33"/>
    <w:rsid w:val="00B55DA0"/>
    <w:rsid w:val="00B6028B"/>
    <w:rsid w:val="00B6032C"/>
    <w:rsid w:val="00B603DF"/>
    <w:rsid w:val="00B61639"/>
    <w:rsid w:val="00B616F3"/>
    <w:rsid w:val="00B61C7B"/>
    <w:rsid w:val="00B62184"/>
    <w:rsid w:val="00B6245A"/>
    <w:rsid w:val="00B637CC"/>
    <w:rsid w:val="00B643B6"/>
    <w:rsid w:val="00B65C4E"/>
    <w:rsid w:val="00B673EE"/>
    <w:rsid w:val="00B67412"/>
    <w:rsid w:val="00B676C4"/>
    <w:rsid w:val="00B67A70"/>
    <w:rsid w:val="00B703CA"/>
    <w:rsid w:val="00B70521"/>
    <w:rsid w:val="00B70BA9"/>
    <w:rsid w:val="00B70D9D"/>
    <w:rsid w:val="00B713C0"/>
    <w:rsid w:val="00B728DB"/>
    <w:rsid w:val="00B72E53"/>
    <w:rsid w:val="00B73378"/>
    <w:rsid w:val="00B7360D"/>
    <w:rsid w:val="00B739D3"/>
    <w:rsid w:val="00B7416D"/>
    <w:rsid w:val="00B741DB"/>
    <w:rsid w:val="00B742F5"/>
    <w:rsid w:val="00B746AD"/>
    <w:rsid w:val="00B7477C"/>
    <w:rsid w:val="00B75250"/>
    <w:rsid w:val="00B75609"/>
    <w:rsid w:val="00B75662"/>
    <w:rsid w:val="00B764EF"/>
    <w:rsid w:val="00B765C1"/>
    <w:rsid w:val="00B775C7"/>
    <w:rsid w:val="00B8148C"/>
    <w:rsid w:val="00B828A6"/>
    <w:rsid w:val="00B83BAE"/>
    <w:rsid w:val="00B83F51"/>
    <w:rsid w:val="00B84618"/>
    <w:rsid w:val="00B861E1"/>
    <w:rsid w:val="00B8649B"/>
    <w:rsid w:val="00B90EA8"/>
    <w:rsid w:val="00B91BC2"/>
    <w:rsid w:val="00B91D6B"/>
    <w:rsid w:val="00B92DF7"/>
    <w:rsid w:val="00B92E44"/>
    <w:rsid w:val="00B96B63"/>
    <w:rsid w:val="00B96B9B"/>
    <w:rsid w:val="00B96E2C"/>
    <w:rsid w:val="00B97082"/>
    <w:rsid w:val="00B972AD"/>
    <w:rsid w:val="00BA0A25"/>
    <w:rsid w:val="00BA0C8C"/>
    <w:rsid w:val="00BA245F"/>
    <w:rsid w:val="00BA27CE"/>
    <w:rsid w:val="00BA2E29"/>
    <w:rsid w:val="00BA31FE"/>
    <w:rsid w:val="00BA37E3"/>
    <w:rsid w:val="00BA3C90"/>
    <w:rsid w:val="00BA4201"/>
    <w:rsid w:val="00BA4745"/>
    <w:rsid w:val="00BA49E5"/>
    <w:rsid w:val="00BA4D56"/>
    <w:rsid w:val="00BA5BA2"/>
    <w:rsid w:val="00BA7283"/>
    <w:rsid w:val="00BA7BEB"/>
    <w:rsid w:val="00BB0BEF"/>
    <w:rsid w:val="00BB0FCA"/>
    <w:rsid w:val="00BB1A61"/>
    <w:rsid w:val="00BB1C3D"/>
    <w:rsid w:val="00BB2062"/>
    <w:rsid w:val="00BB31AE"/>
    <w:rsid w:val="00BB3374"/>
    <w:rsid w:val="00BB4659"/>
    <w:rsid w:val="00BB4A29"/>
    <w:rsid w:val="00BB5D94"/>
    <w:rsid w:val="00BB5F7D"/>
    <w:rsid w:val="00BB6285"/>
    <w:rsid w:val="00BB6E61"/>
    <w:rsid w:val="00BB7F84"/>
    <w:rsid w:val="00BC31BA"/>
    <w:rsid w:val="00BC3570"/>
    <w:rsid w:val="00BC5275"/>
    <w:rsid w:val="00BC6637"/>
    <w:rsid w:val="00BD19F0"/>
    <w:rsid w:val="00BD2103"/>
    <w:rsid w:val="00BD2B6E"/>
    <w:rsid w:val="00BD3A39"/>
    <w:rsid w:val="00BD4CA8"/>
    <w:rsid w:val="00BD4DDF"/>
    <w:rsid w:val="00BD52BD"/>
    <w:rsid w:val="00BD5507"/>
    <w:rsid w:val="00BD5B03"/>
    <w:rsid w:val="00BD5D9B"/>
    <w:rsid w:val="00BD6990"/>
    <w:rsid w:val="00BD6FFD"/>
    <w:rsid w:val="00BD778C"/>
    <w:rsid w:val="00BD7F8E"/>
    <w:rsid w:val="00BE03FB"/>
    <w:rsid w:val="00BE0660"/>
    <w:rsid w:val="00BE0917"/>
    <w:rsid w:val="00BE0EB7"/>
    <w:rsid w:val="00BE1F07"/>
    <w:rsid w:val="00BE2271"/>
    <w:rsid w:val="00BE2AE8"/>
    <w:rsid w:val="00BE3503"/>
    <w:rsid w:val="00BE3A1F"/>
    <w:rsid w:val="00BE4379"/>
    <w:rsid w:val="00BE4654"/>
    <w:rsid w:val="00BE47DB"/>
    <w:rsid w:val="00BE488A"/>
    <w:rsid w:val="00BE4A3E"/>
    <w:rsid w:val="00BE621C"/>
    <w:rsid w:val="00BE75FA"/>
    <w:rsid w:val="00BE793F"/>
    <w:rsid w:val="00BF0949"/>
    <w:rsid w:val="00BF1AE9"/>
    <w:rsid w:val="00BF2358"/>
    <w:rsid w:val="00BF294C"/>
    <w:rsid w:val="00BF2964"/>
    <w:rsid w:val="00BF3CCD"/>
    <w:rsid w:val="00BF3F2D"/>
    <w:rsid w:val="00BF41CC"/>
    <w:rsid w:val="00BF451E"/>
    <w:rsid w:val="00BF67DE"/>
    <w:rsid w:val="00BF7176"/>
    <w:rsid w:val="00BF754D"/>
    <w:rsid w:val="00BF7679"/>
    <w:rsid w:val="00C00991"/>
    <w:rsid w:val="00C02DCC"/>
    <w:rsid w:val="00C033E8"/>
    <w:rsid w:val="00C04208"/>
    <w:rsid w:val="00C0426D"/>
    <w:rsid w:val="00C05055"/>
    <w:rsid w:val="00C0533B"/>
    <w:rsid w:val="00C05B1E"/>
    <w:rsid w:val="00C05B42"/>
    <w:rsid w:val="00C0616C"/>
    <w:rsid w:val="00C068E2"/>
    <w:rsid w:val="00C0745E"/>
    <w:rsid w:val="00C07632"/>
    <w:rsid w:val="00C10E50"/>
    <w:rsid w:val="00C11738"/>
    <w:rsid w:val="00C11ECF"/>
    <w:rsid w:val="00C125BD"/>
    <w:rsid w:val="00C139A5"/>
    <w:rsid w:val="00C14819"/>
    <w:rsid w:val="00C14E65"/>
    <w:rsid w:val="00C163CC"/>
    <w:rsid w:val="00C1752E"/>
    <w:rsid w:val="00C175D8"/>
    <w:rsid w:val="00C17933"/>
    <w:rsid w:val="00C17C40"/>
    <w:rsid w:val="00C20934"/>
    <w:rsid w:val="00C20C4B"/>
    <w:rsid w:val="00C21207"/>
    <w:rsid w:val="00C23063"/>
    <w:rsid w:val="00C23958"/>
    <w:rsid w:val="00C23A13"/>
    <w:rsid w:val="00C23C3C"/>
    <w:rsid w:val="00C24C04"/>
    <w:rsid w:val="00C255DF"/>
    <w:rsid w:val="00C25B1E"/>
    <w:rsid w:val="00C260C3"/>
    <w:rsid w:val="00C2623F"/>
    <w:rsid w:val="00C27447"/>
    <w:rsid w:val="00C27536"/>
    <w:rsid w:val="00C302E7"/>
    <w:rsid w:val="00C30787"/>
    <w:rsid w:val="00C31BFE"/>
    <w:rsid w:val="00C33695"/>
    <w:rsid w:val="00C34768"/>
    <w:rsid w:val="00C34C4C"/>
    <w:rsid w:val="00C34FF2"/>
    <w:rsid w:val="00C35266"/>
    <w:rsid w:val="00C35608"/>
    <w:rsid w:val="00C35ECA"/>
    <w:rsid w:val="00C35FBF"/>
    <w:rsid w:val="00C36408"/>
    <w:rsid w:val="00C364DF"/>
    <w:rsid w:val="00C37387"/>
    <w:rsid w:val="00C3752A"/>
    <w:rsid w:val="00C40498"/>
    <w:rsid w:val="00C40B27"/>
    <w:rsid w:val="00C41413"/>
    <w:rsid w:val="00C431CF"/>
    <w:rsid w:val="00C435EA"/>
    <w:rsid w:val="00C448F1"/>
    <w:rsid w:val="00C4522E"/>
    <w:rsid w:val="00C45F14"/>
    <w:rsid w:val="00C46AB4"/>
    <w:rsid w:val="00C46CAD"/>
    <w:rsid w:val="00C5039E"/>
    <w:rsid w:val="00C50FF2"/>
    <w:rsid w:val="00C51A23"/>
    <w:rsid w:val="00C51B02"/>
    <w:rsid w:val="00C51CC5"/>
    <w:rsid w:val="00C52AFA"/>
    <w:rsid w:val="00C53310"/>
    <w:rsid w:val="00C543A5"/>
    <w:rsid w:val="00C55353"/>
    <w:rsid w:val="00C558E6"/>
    <w:rsid w:val="00C56374"/>
    <w:rsid w:val="00C56608"/>
    <w:rsid w:val="00C572FF"/>
    <w:rsid w:val="00C57575"/>
    <w:rsid w:val="00C5793A"/>
    <w:rsid w:val="00C60E15"/>
    <w:rsid w:val="00C60EBA"/>
    <w:rsid w:val="00C654A1"/>
    <w:rsid w:val="00C65601"/>
    <w:rsid w:val="00C661D1"/>
    <w:rsid w:val="00C668E8"/>
    <w:rsid w:val="00C70A0D"/>
    <w:rsid w:val="00C716E1"/>
    <w:rsid w:val="00C72216"/>
    <w:rsid w:val="00C7303C"/>
    <w:rsid w:val="00C73342"/>
    <w:rsid w:val="00C736BD"/>
    <w:rsid w:val="00C74137"/>
    <w:rsid w:val="00C74C64"/>
    <w:rsid w:val="00C74F50"/>
    <w:rsid w:val="00C7571C"/>
    <w:rsid w:val="00C759F7"/>
    <w:rsid w:val="00C7665E"/>
    <w:rsid w:val="00C809A6"/>
    <w:rsid w:val="00C81089"/>
    <w:rsid w:val="00C8295E"/>
    <w:rsid w:val="00C83016"/>
    <w:rsid w:val="00C84AF4"/>
    <w:rsid w:val="00C84D54"/>
    <w:rsid w:val="00C861F4"/>
    <w:rsid w:val="00C86337"/>
    <w:rsid w:val="00C87D21"/>
    <w:rsid w:val="00C87DBE"/>
    <w:rsid w:val="00C9099E"/>
    <w:rsid w:val="00C924E7"/>
    <w:rsid w:val="00C92EC8"/>
    <w:rsid w:val="00C936BE"/>
    <w:rsid w:val="00C93D53"/>
    <w:rsid w:val="00C9411A"/>
    <w:rsid w:val="00C94772"/>
    <w:rsid w:val="00C95ABE"/>
    <w:rsid w:val="00C96A6D"/>
    <w:rsid w:val="00C96BAF"/>
    <w:rsid w:val="00C972F0"/>
    <w:rsid w:val="00C97690"/>
    <w:rsid w:val="00CA0B8B"/>
    <w:rsid w:val="00CA0FC8"/>
    <w:rsid w:val="00CA3596"/>
    <w:rsid w:val="00CA3719"/>
    <w:rsid w:val="00CA3C66"/>
    <w:rsid w:val="00CA45DA"/>
    <w:rsid w:val="00CA4AE8"/>
    <w:rsid w:val="00CA5339"/>
    <w:rsid w:val="00CA6606"/>
    <w:rsid w:val="00CA6B57"/>
    <w:rsid w:val="00CA6FBD"/>
    <w:rsid w:val="00CB017B"/>
    <w:rsid w:val="00CB0961"/>
    <w:rsid w:val="00CB0FAD"/>
    <w:rsid w:val="00CB1360"/>
    <w:rsid w:val="00CB17B0"/>
    <w:rsid w:val="00CB17D5"/>
    <w:rsid w:val="00CB2244"/>
    <w:rsid w:val="00CB2DA5"/>
    <w:rsid w:val="00CB3A0E"/>
    <w:rsid w:val="00CB561D"/>
    <w:rsid w:val="00CB6501"/>
    <w:rsid w:val="00CB689C"/>
    <w:rsid w:val="00CB6F6D"/>
    <w:rsid w:val="00CB70B9"/>
    <w:rsid w:val="00CB7A4A"/>
    <w:rsid w:val="00CB7DE1"/>
    <w:rsid w:val="00CC0014"/>
    <w:rsid w:val="00CC4224"/>
    <w:rsid w:val="00CC4BD7"/>
    <w:rsid w:val="00CC5018"/>
    <w:rsid w:val="00CC51C8"/>
    <w:rsid w:val="00CC562D"/>
    <w:rsid w:val="00CC5E3F"/>
    <w:rsid w:val="00CC5F53"/>
    <w:rsid w:val="00CC6003"/>
    <w:rsid w:val="00CC6819"/>
    <w:rsid w:val="00CC6B53"/>
    <w:rsid w:val="00CC6B86"/>
    <w:rsid w:val="00CC7D8D"/>
    <w:rsid w:val="00CC7E68"/>
    <w:rsid w:val="00CD0648"/>
    <w:rsid w:val="00CD14FE"/>
    <w:rsid w:val="00CD2912"/>
    <w:rsid w:val="00CD2BD3"/>
    <w:rsid w:val="00CD5370"/>
    <w:rsid w:val="00CD5F31"/>
    <w:rsid w:val="00CD64CB"/>
    <w:rsid w:val="00CD69C6"/>
    <w:rsid w:val="00CD7268"/>
    <w:rsid w:val="00CD72C4"/>
    <w:rsid w:val="00CE0360"/>
    <w:rsid w:val="00CE0410"/>
    <w:rsid w:val="00CE070C"/>
    <w:rsid w:val="00CE0E5D"/>
    <w:rsid w:val="00CE2467"/>
    <w:rsid w:val="00CE417F"/>
    <w:rsid w:val="00CE47D8"/>
    <w:rsid w:val="00CE4F99"/>
    <w:rsid w:val="00CE5925"/>
    <w:rsid w:val="00CE5ACB"/>
    <w:rsid w:val="00CE5D2F"/>
    <w:rsid w:val="00CE7CFD"/>
    <w:rsid w:val="00CF1152"/>
    <w:rsid w:val="00CF1DF1"/>
    <w:rsid w:val="00CF212D"/>
    <w:rsid w:val="00CF24A8"/>
    <w:rsid w:val="00CF2648"/>
    <w:rsid w:val="00CF272C"/>
    <w:rsid w:val="00CF33F9"/>
    <w:rsid w:val="00CF3B73"/>
    <w:rsid w:val="00CF526D"/>
    <w:rsid w:val="00CF5654"/>
    <w:rsid w:val="00CF692B"/>
    <w:rsid w:val="00D0015F"/>
    <w:rsid w:val="00D00FAC"/>
    <w:rsid w:val="00D01232"/>
    <w:rsid w:val="00D01885"/>
    <w:rsid w:val="00D01D11"/>
    <w:rsid w:val="00D02031"/>
    <w:rsid w:val="00D03A39"/>
    <w:rsid w:val="00D03A3D"/>
    <w:rsid w:val="00D03A99"/>
    <w:rsid w:val="00D03C91"/>
    <w:rsid w:val="00D04F5E"/>
    <w:rsid w:val="00D0755B"/>
    <w:rsid w:val="00D07753"/>
    <w:rsid w:val="00D10ADD"/>
    <w:rsid w:val="00D10B4D"/>
    <w:rsid w:val="00D10FA9"/>
    <w:rsid w:val="00D11141"/>
    <w:rsid w:val="00D1271D"/>
    <w:rsid w:val="00D127F2"/>
    <w:rsid w:val="00D12D57"/>
    <w:rsid w:val="00D1455B"/>
    <w:rsid w:val="00D15162"/>
    <w:rsid w:val="00D158CD"/>
    <w:rsid w:val="00D15B18"/>
    <w:rsid w:val="00D15BBC"/>
    <w:rsid w:val="00D17A15"/>
    <w:rsid w:val="00D209C2"/>
    <w:rsid w:val="00D20E45"/>
    <w:rsid w:val="00D2319A"/>
    <w:rsid w:val="00D23656"/>
    <w:rsid w:val="00D265D3"/>
    <w:rsid w:val="00D30DD7"/>
    <w:rsid w:val="00D3183C"/>
    <w:rsid w:val="00D31B50"/>
    <w:rsid w:val="00D324DB"/>
    <w:rsid w:val="00D3251B"/>
    <w:rsid w:val="00D3374A"/>
    <w:rsid w:val="00D35C36"/>
    <w:rsid w:val="00D3651D"/>
    <w:rsid w:val="00D37168"/>
    <w:rsid w:val="00D3729B"/>
    <w:rsid w:val="00D37411"/>
    <w:rsid w:val="00D3769D"/>
    <w:rsid w:val="00D37EB0"/>
    <w:rsid w:val="00D402D1"/>
    <w:rsid w:val="00D40A98"/>
    <w:rsid w:val="00D411CE"/>
    <w:rsid w:val="00D413FF"/>
    <w:rsid w:val="00D414E2"/>
    <w:rsid w:val="00D414FE"/>
    <w:rsid w:val="00D41C8F"/>
    <w:rsid w:val="00D42463"/>
    <w:rsid w:val="00D42E6D"/>
    <w:rsid w:val="00D43597"/>
    <w:rsid w:val="00D4438A"/>
    <w:rsid w:val="00D463D7"/>
    <w:rsid w:val="00D4764E"/>
    <w:rsid w:val="00D5065C"/>
    <w:rsid w:val="00D506BE"/>
    <w:rsid w:val="00D507B3"/>
    <w:rsid w:val="00D50890"/>
    <w:rsid w:val="00D51444"/>
    <w:rsid w:val="00D51D75"/>
    <w:rsid w:val="00D522E4"/>
    <w:rsid w:val="00D52A88"/>
    <w:rsid w:val="00D52C40"/>
    <w:rsid w:val="00D53024"/>
    <w:rsid w:val="00D53124"/>
    <w:rsid w:val="00D531F8"/>
    <w:rsid w:val="00D53930"/>
    <w:rsid w:val="00D54486"/>
    <w:rsid w:val="00D54584"/>
    <w:rsid w:val="00D557AA"/>
    <w:rsid w:val="00D55B10"/>
    <w:rsid w:val="00D56F6A"/>
    <w:rsid w:val="00D5736F"/>
    <w:rsid w:val="00D57B02"/>
    <w:rsid w:val="00D619F9"/>
    <w:rsid w:val="00D623D0"/>
    <w:rsid w:val="00D63E61"/>
    <w:rsid w:val="00D645CA"/>
    <w:rsid w:val="00D6490C"/>
    <w:rsid w:val="00D65362"/>
    <w:rsid w:val="00D656D5"/>
    <w:rsid w:val="00D65EAC"/>
    <w:rsid w:val="00D6688C"/>
    <w:rsid w:val="00D66F3E"/>
    <w:rsid w:val="00D67F52"/>
    <w:rsid w:val="00D712B7"/>
    <w:rsid w:val="00D71E42"/>
    <w:rsid w:val="00D7205E"/>
    <w:rsid w:val="00D723F7"/>
    <w:rsid w:val="00D72719"/>
    <w:rsid w:val="00D72FED"/>
    <w:rsid w:val="00D73542"/>
    <w:rsid w:val="00D736D5"/>
    <w:rsid w:val="00D737C3"/>
    <w:rsid w:val="00D73AFD"/>
    <w:rsid w:val="00D73E90"/>
    <w:rsid w:val="00D745DB"/>
    <w:rsid w:val="00D74969"/>
    <w:rsid w:val="00D74DC2"/>
    <w:rsid w:val="00D76F28"/>
    <w:rsid w:val="00D80365"/>
    <w:rsid w:val="00D803C4"/>
    <w:rsid w:val="00D80444"/>
    <w:rsid w:val="00D80ACA"/>
    <w:rsid w:val="00D81482"/>
    <w:rsid w:val="00D8220E"/>
    <w:rsid w:val="00D82F3A"/>
    <w:rsid w:val="00D8312E"/>
    <w:rsid w:val="00D83DC4"/>
    <w:rsid w:val="00D8418C"/>
    <w:rsid w:val="00D84487"/>
    <w:rsid w:val="00D85165"/>
    <w:rsid w:val="00D85470"/>
    <w:rsid w:val="00D86E67"/>
    <w:rsid w:val="00D87612"/>
    <w:rsid w:val="00D905A4"/>
    <w:rsid w:val="00D90949"/>
    <w:rsid w:val="00D90999"/>
    <w:rsid w:val="00D911E7"/>
    <w:rsid w:val="00D9260A"/>
    <w:rsid w:val="00D936CE"/>
    <w:rsid w:val="00D93D1E"/>
    <w:rsid w:val="00D96698"/>
    <w:rsid w:val="00D967FC"/>
    <w:rsid w:val="00D96DED"/>
    <w:rsid w:val="00D97375"/>
    <w:rsid w:val="00D9748F"/>
    <w:rsid w:val="00DA0B4B"/>
    <w:rsid w:val="00DA0C5B"/>
    <w:rsid w:val="00DA0DF5"/>
    <w:rsid w:val="00DA0E7A"/>
    <w:rsid w:val="00DA1717"/>
    <w:rsid w:val="00DA25A9"/>
    <w:rsid w:val="00DA2978"/>
    <w:rsid w:val="00DA2CF0"/>
    <w:rsid w:val="00DA31DE"/>
    <w:rsid w:val="00DA340A"/>
    <w:rsid w:val="00DA3A3D"/>
    <w:rsid w:val="00DA4946"/>
    <w:rsid w:val="00DA5712"/>
    <w:rsid w:val="00DA58D9"/>
    <w:rsid w:val="00DA5DEB"/>
    <w:rsid w:val="00DA60F5"/>
    <w:rsid w:val="00DA6E5B"/>
    <w:rsid w:val="00DA7416"/>
    <w:rsid w:val="00DB03C6"/>
    <w:rsid w:val="00DB1D7A"/>
    <w:rsid w:val="00DB1F31"/>
    <w:rsid w:val="00DB2A93"/>
    <w:rsid w:val="00DB3890"/>
    <w:rsid w:val="00DB3943"/>
    <w:rsid w:val="00DB45E8"/>
    <w:rsid w:val="00DB47AC"/>
    <w:rsid w:val="00DB4BBE"/>
    <w:rsid w:val="00DB5583"/>
    <w:rsid w:val="00DB6AAC"/>
    <w:rsid w:val="00DC0781"/>
    <w:rsid w:val="00DC2173"/>
    <w:rsid w:val="00DC23D2"/>
    <w:rsid w:val="00DC2B45"/>
    <w:rsid w:val="00DC30D0"/>
    <w:rsid w:val="00DC3122"/>
    <w:rsid w:val="00DC4978"/>
    <w:rsid w:val="00DC49DF"/>
    <w:rsid w:val="00DC4CCB"/>
    <w:rsid w:val="00DC6700"/>
    <w:rsid w:val="00DC6D2A"/>
    <w:rsid w:val="00DC6D41"/>
    <w:rsid w:val="00DD14EA"/>
    <w:rsid w:val="00DD1936"/>
    <w:rsid w:val="00DD27DA"/>
    <w:rsid w:val="00DD57D0"/>
    <w:rsid w:val="00DD5895"/>
    <w:rsid w:val="00DD58A6"/>
    <w:rsid w:val="00DD5F34"/>
    <w:rsid w:val="00DD7666"/>
    <w:rsid w:val="00DD7BDC"/>
    <w:rsid w:val="00DD7E27"/>
    <w:rsid w:val="00DE4387"/>
    <w:rsid w:val="00DE64EC"/>
    <w:rsid w:val="00DE6A4D"/>
    <w:rsid w:val="00DF0651"/>
    <w:rsid w:val="00DF2329"/>
    <w:rsid w:val="00DF2DAE"/>
    <w:rsid w:val="00DF2E6A"/>
    <w:rsid w:val="00DF325A"/>
    <w:rsid w:val="00DF341C"/>
    <w:rsid w:val="00DF3690"/>
    <w:rsid w:val="00DF5F96"/>
    <w:rsid w:val="00E00D87"/>
    <w:rsid w:val="00E0151D"/>
    <w:rsid w:val="00E02BF5"/>
    <w:rsid w:val="00E037D4"/>
    <w:rsid w:val="00E0691A"/>
    <w:rsid w:val="00E06F5C"/>
    <w:rsid w:val="00E10536"/>
    <w:rsid w:val="00E11A12"/>
    <w:rsid w:val="00E11CD1"/>
    <w:rsid w:val="00E12584"/>
    <w:rsid w:val="00E13053"/>
    <w:rsid w:val="00E14DA1"/>
    <w:rsid w:val="00E1546D"/>
    <w:rsid w:val="00E164DA"/>
    <w:rsid w:val="00E2067B"/>
    <w:rsid w:val="00E2073F"/>
    <w:rsid w:val="00E207DA"/>
    <w:rsid w:val="00E209EF"/>
    <w:rsid w:val="00E20D8C"/>
    <w:rsid w:val="00E219F8"/>
    <w:rsid w:val="00E2215A"/>
    <w:rsid w:val="00E23EAE"/>
    <w:rsid w:val="00E23F65"/>
    <w:rsid w:val="00E24E4F"/>
    <w:rsid w:val="00E254CA"/>
    <w:rsid w:val="00E25AB1"/>
    <w:rsid w:val="00E26F10"/>
    <w:rsid w:val="00E27C8A"/>
    <w:rsid w:val="00E3051D"/>
    <w:rsid w:val="00E31A7D"/>
    <w:rsid w:val="00E320F0"/>
    <w:rsid w:val="00E326B3"/>
    <w:rsid w:val="00E34116"/>
    <w:rsid w:val="00E34876"/>
    <w:rsid w:val="00E35D6D"/>
    <w:rsid w:val="00E3659A"/>
    <w:rsid w:val="00E37B69"/>
    <w:rsid w:val="00E40182"/>
    <w:rsid w:val="00E40236"/>
    <w:rsid w:val="00E406C7"/>
    <w:rsid w:val="00E407C8"/>
    <w:rsid w:val="00E409BD"/>
    <w:rsid w:val="00E4176E"/>
    <w:rsid w:val="00E4306E"/>
    <w:rsid w:val="00E43500"/>
    <w:rsid w:val="00E435B8"/>
    <w:rsid w:val="00E446CB"/>
    <w:rsid w:val="00E452D8"/>
    <w:rsid w:val="00E45833"/>
    <w:rsid w:val="00E45BC7"/>
    <w:rsid w:val="00E4618B"/>
    <w:rsid w:val="00E50675"/>
    <w:rsid w:val="00E50F90"/>
    <w:rsid w:val="00E517E8"/>
    <w:rsid w:val="00E51EB9"/>
    <w:rsid w:val="00E525BC"/>
    <w:rsid w:val="00E525ED"/>
    <w:rsid w:val="00E52600"/>
    <w:rsid w:val="00E52C0E"/>
    <w:rsid w:val="00E54A32"/>
    <w:rsid w:val="00E5519C"/>
    <w:rsid w:val="00E55360"/>
    <w:rsid w:val="00E55B84"/>
    <w:rsid w:val="00E567AA"/>
    <w:rsid w:val="00E56AFD"/>
    <w:rsid w:val="00E56C97"/>
    <w:rsid w:val="00E57B16"/>
    <w:rsid w:val="00E57C20"/>
    <w:rsid w:val="00E6284E"/>
    <w:rsid w:val="00E62A73"/>
    <w:rsid w:val="00E63722"/>
    <w:rsid w:val="00E63CC6"/>
    <w:rsid w:val="00E63CF9"/>
    <w:rsid w:val="00E63F66"/>
    <w:rsid w:val="00E65CC0"/>
    <w:rsid w:val="00E66381"/>
    <w:rsid w:val="00E6648D"/>
    <w:rsid w:val="00E665CB"/>
    <w:rsid w:val="00E677C8"/>
    <w:rsid w:val="00E7071A"/>
    <w:rsid w:val="00E70A22"/>
    <w:rsid w:val="00E71C43"/>
    <w:rsid w:val="00E71E33"/>
    <w:rsid w:val="00E72468"/>
    <w:rsid w:val="00E72706"/>
    <w:rsid w:val="00E7350A"/>
    <w:rsid w:val="00E74831"/>
    <w:rsid w:val="00E76370"/>
    <w:rsid w:val="00E76663"/>
    <w:rsid w:val="00E77FBF"/>
    <w:rsid w:val="00E80C4E"/>
    <w:rsid w:val="00E81C5E"/>
    <w:rsid w:val="00E839BA"/>
    <w:rsid w:val="00E83A04"/>
    <w:rsid w:val="00E85011"/>
    <w:rsid w:val="00E85151"/>
    <w:rsid w:val="00E8614B"/>
    <w:rsid w:val="00E8626F"/>
    <w:rsid w:val="00E870F4"/>
    <w:rsid w:val="00E879E3"/>
    <w:rsid w:val="00E90B8E"/>
    <w:rsid w:val="00E9299B"/>
    <w:rsid w:val="00E93184"/>
    <w:rsid w:val="00E9536C"/>
    <w:rsid w:val="00E958EB"/>
    <w:rsid w:val="00E9591C"/>
    <w:rsid w:val="00E959DB"/>
    <w:rsid w:val="00E965CB"/>
    <w:rsid w:val="00E96A60"/>
    <w:rsid w:val="00EA1C4B"/>
    <w:rsid w:val="00EA2E13"/>
    <w:rsid w:val="00EA3D49"/>
    <w:rsid w:val="00EA4A46"/>
    <w:rsid w:val="00EA4CC6"/>
    <w:rsid w:val="00EA57BC"/>
    <w:rsid w:val="00EA5A20"/>
    <w:rsid w:val="00EA63DB"/>
    <w:rsid w:val="00EB063A"/>
    <w:rsid w:val="00EB0E29"/>
    <w:rsid w:val="00EB132C"/>
    <w:rsid w:val="00EB15AD"/>
    <w:rsid w:val="00EB22D7"/>
    <w:rsid w:val="00EB30A9"/>
    <w:rsid w:val="00EB3192"/>
    <w:rsid w:val="00EB32B0"/>
    <w:rsid w:val="00EB408F"/>
    <w:rsid w:val="00EB4795"/>
    <w:rsid w:val="00EB48F3"/>
    <w:rsid w:val="00EB4A97"/>
    <w:rsid w:val="00EB4BE3"/>
    <w:rsid w:val="00EB5957"/>
    <w:rsid w:val="00EB695B"/>
    <w:rsid w:val="00EB77E6"/>
    <w:rsid w:val="00EC02A9"/>
    <w:rsid w:val="00EC0B7D"/>
    <w:rsid w:val="00EC1206"/>
    <w:rsid w:val="00EC156F"/>
    <w:rsid w:val="00EC216E"/>
    <w:rsid w:val="00EC2585"/>
    <w:rsid w:val="00EC271D"/>
    <w:rsid w:val="00EC3691"/>
    <w:rsid w:val="00EC388E"/>
    <w:rsid w:val="00EC5607"/>
    <w:rsid w:val="00EC578A"/>
    <w:rsid w:val="00EC60C2"/>
    <w:rsid w:val="00EC63D4"/>
    <w:rsid w:val="00EC6E0A"/>
    <w:rsid w:val="00EC7E27"/>
    <w:rsid w:val="00ED0080"/>
    <w:rsid w:val="00ED00C6"/>
    <w:rsid w:val="00ED1915"/>
    <w:rsid w:val="00ED1C14"/>
    <w:rsid w:val="00ED267E"/>
    <w:rsid w:val="00ED2F2E"/>
    <w:rsid w:val="00ED3690"/>
    <w:rsid w:val="00ED377F"/>
    <w:rsid w:val="00ED39A3"/>
    <w:rsid w:val="00ED4611"/>
    <w:rsid w:val="00ED4B78"/>
    <w:rsid w:val="00ED6006"/>
    <w:rsid w:val="00ED6763"/>
    <w:rsid w:val="00ED7158"/>
    <w:rsid w:val="00ED7212"/>
    <w:rsid w:val="00ED7654"/>
    <w:rsid w:val="00ED7DF4"/>
    <w:rsid w:val="00EE02E9"/>
    <w:rsid w:val="00EE16F3"/>
    <w:rsid w:val="00EE2103"/>
    <w:rsid w:val="00EE21BD"/>
    <w:rsid w:val="00EE22F6"/>
    <w:rsid w:val="00EE2B70"/>
    <w:rsid w:val="00EE2D7C"/>
    <w:rsid w:val="00EE2F74"/>
    <w:rsid w:val="00EE308F"/>
    <w:rsid w:val="00EE3244"/>
    <w:rsid w:val="00EE4B55"/>
    <w:rsid w:val="00EE58B1"/>
    <w:rsid w:val="00EE5C19"/>
    <w:rsid w:val="00EE5CCA"/>
    <w:rsid w:val="00EE71EF"/>
    <w:rsid w:val="00EF1308"/>
    <w:rsid w:val="00EF1B2B"/>
    <w:rsid w:val="00EF1E46"/>
    <w:rsid w:val="00EF1EDA"/>
    <w:rsid w:val="00EF22F5"/>
    <w:rsid w:val="00EF27BF"/>
    <w:rsid w:val="00EF4C0F"/>
    <w:rsid w:val="00EF569B"/>
    <w:rsid w:val="00EF6945"/>
    <w:rsid w:val="00EF6FE0"/>
    <w:rsid w:val="00EF77E8"/>
    <w:rsid w:val="00F010F2"/>
    <w:rsid w:val="00F02623"/>
    <w:rsid w:val="00F02D23"/>
    <w:rsid w:val="00F033CF"/>
    <w:rsid w:val="00F03BC8"/>
    <w:rsid w:val="00F04706"/>
    <w:rsid w:val="00F04984"/>
    <w:rsid w:val="00F052DA"/>
    <w:rsid w:val="00F053BB"/>
    <w:rsid w:val="00F055D1"/>
    <w:rsid w:val="00F05C81"/>
    <w:rsid w:val="00F05DA5"/>
    <w:rsid w:val="00F06203"/>
    <w:rsid w:val="00F0745F"/>
    <w:rsid w:val="00F07502"/>
    <w:rsid w:val="00F076C0"/>
    <w:rsid w:val="00F07915"/>
    <w:rsid w:val="00F10349"/>
    <w:rsid w:val="00F1139C"/>
    <w:rsid w:val="00F122AB"/>
    <w:rsid w:val="00F13F2D"/>
    <w:rsid w:val="00F14DC2"/>
    <w:rsid w:val="00F15351"/>
    <w:rsid w:val="00F16003"/>
    <w:rsid w:val="00F165DC"/>
    <w:rsid w:val="00F167D5"/>
    <w:rsid w:val="00F20138"/>
    <w:rsid w:val="00F20327"/>
    <w:rsid w:val="00F2079F"/>
    <w:rsid w:val="00F20A20"/>
    <w:rsid w:val="00F20B73"/>
    <w:rsid w:val="00F20BB6"/>
    <w:rsid w:val="00F20D81"/>
    <w:rsid w:val="00F21526"/>
    <w:rsid w:val="00F21772"/>
    <w:rsid w:val="00F23319"/>
    <w:rsid w:val="00F24A40"/>
    <w:rsid w:val="00F25ECF"/>
    <w:rsid w:val="00F263F4"/>
    <w:rsid w:val="00F26A6B"/>
    <w:rsid w:val="00F26B54"/>
    <w:rsid w:val="00F276DC"/>
    <w:rsid w:val="00F2792C"/>
    <w:rsid w:val="00F302C4"/>
    <w:rsid w:val="00F31452"/>
    <w:rsid w:val="00F31A86"/>
    <w:rsid w:val="00F31C62"/>
    <w:rsid w:val="00F33238"/>
    <w:rsid w:val="00F35254"/>
    <w:rsid w:val="00F35293"/>
    <w:rsid w:val="00F36497"/>
    <w:rsid w:val="00F37C5F"/>
    <w:rsid w:val="00F40356"/>
    <w:rsid w:val="00F4064A"/>
    <w:rsid w:val="00F40E1B"/>
    <w:rsid w:val="00F42839"/>
    <w:rsid w:val="00F433E5"/>
    <w:rsid w:val="00F43B0E"/>
    <w:rsid w:val="00F43F9F"/>
    <w:rsid w:val="00F44313"/>
    <w:rsid w:val="00F4529F"/>
    <w:rsid w:val="00F46369"/>
    <w:rsid w:val="00F47D73"/>
    <w:rsid w:val="00F5026B"/>
    <w:rsid w:val="00F502DE"/>
    <w:rsid w:val="00F505D6"/>
    <w:rsid w:val="00F50741"/>
    <w:rsid w:val="00F50CA4"/>
    <w:rsid w:val="00F51642"/>
    <w:rsid w:val="00F51980"/>
    <w:rsid w:val="00F526ED"/>
    <w:rsid w:val="00F52D9B"/>
    <w:rsid w:val="00F53782"/>
    <w:rsid w:val="00F538CC"/>
    <w:rsid w:val="00F53C09"/>
    <w:rsid w:val="00F53CF0"/>
    <w:rsid w:val="00F5429E"/>
    <w:rsid w:val="00F54F53"/>
    <w:rsid w:val="00F5551D"/>
    <w:rsid w:val="00F55BE0"/>
    <w:rsid w:val="00F56050"/>
    <w:rsid w:val="00F5608F"/>
    <w:rsid w:val="00F57D5C"/>
    <w:rsid w:val="00F60CC7"/>
    <w:rsid w:val="00F60DE4"/>
    <w:rsid w:val="00F62138"/>
    <w:rsid w:val="00F62281"/>
    <w:rsid w:val="00F62585"/>
    <w:rsid w:val="00F62954"/>
    <w:rsid w:val="00F63B34"/>
    <w:rsid w:val="00F6409F"/>
    <w:rsid w:val="00F64876"/>
    <w:rsid w:val="00F64E92"/>
    <w:rsid w:val="00F651B3"/>
    <w:rsid w:val="00F66714"/>
    <w:rsid w:val="00F67124"/>
    <w:rsid w:val="00F67FAB"/>
    <w:rsid w:val="00F70252"/>
    <w:rsid w:val="00F73ABA"/>
    <w:rsid w:val="00F7478C"/>
    <w:rsid w:val="00F74B1D"/>
    <w:rsid w:val="00F7530A"/>
    <w:rsid w:val="00F7560C"/>
    <w:rsid w:val="00F77E65"/>
    <w:rsid w:val="00F80679"/>
    <w:rsid w:val="00F80EEC"/>
    <w:rsid w:val="00F81521"/>
    <w:rsid w:val="00F816E3"/>
    <w:rsid w:val="00F81968"/>
    <w:rsid w:val="00F81DC6"/>
    <w:rsid w:val="00F81E62"/>
    <w:rsid w:val="00F81E8F"/>
    <w:rsid w:val="00F82D50"/>
    <w:rsid w:val="00F837E7"/>
    <w:rsid w:val="00F83AF2"/>
    <w:rsid w:val="00F83D2C"/>
    <w:rsid w:val="00F83E04"/>
    <w:rsid w:val="00F84286"/>
    <w:rsid w:val="00F844E7"/>
    <w:rsid w:val="00F853B5"/>
    <w:rsid w:val="00F85D1A"/>
    <w:rsid w:val="00F86312"/>
    <w:rsid w:val="00F8739D"/>
    <w:rsid w:val="00F87B17"/>
    <w:rsid w:val="00F87DB6"/>
    <w:rsid w:val="00F87E00"/>
    <w:rsid w:val="00F87F7E"/>
    <w:rsid w:val="00F91B52"/>
    <w:rsid w:val="00F92ED2"/>
    <w:rsid w:val="00F92F8F"/>
    <w:rsid w:val="00F93FC5"/>
    <w:rsid w:val="00F94070"/>
    <w:rsid w:val="00F94C00"/>
    <w:rsid w:val="00F95237"/>
    <w:rsid w:val="00F95B27"/>
    <w:rsid w:val="00F95C48"/>
    <w:rsid w:val="00F95E7B"/>
    <w:rsid w:val="00F96571"/>
    <w:rsid w:val="00F96D21"/>
    <w:rsid w:val="00FA0C2F"/>
    <w:rsid w:val="00FA1099"/>
    <w:rsid w:val="00FA195F"/>
    <w:rsid w:val="00FA20F2"/>
    <w:rsid w:val="00FA24E0"/>
    <w:rsid w:val="00FA2EB5"/>
    <w:rsid w:val="00FA34F8"/>
    <w:rsid w:val="00FA4A18"/>
    <w:rsid w:val="00FA4DE3"/>
    <w:rsid w:val="00FA5437"/>
    <w:rsid w:val="00FA752F"/>
    <w:rsid w:val="00FB0C9F"/>
    <w:rsid w:val="00FB1765"/>
    <w:rsid w:val="00FB1800"/>
    <w:rsid w:val="00FB25C0"/>
    <w:rsid w:val="00FB269C"/>
    <w:rsid w:val="00FB2B25"/>
    <w:rsid w:val="00FB2E29"/>
    <w:rsid w:val="00FB31BC"/>
    <w:rsid w:val="00FB3388"/>
    <w:rsid w:val="00FB449E"/>
    <w:rsid w:val="00FB5028"/>
    <w:rsid w:val="00FB5F62"/>
    <w:rsid w:val="00FB6240"/>
    <w:rsid w:val="00FB6371"/>
    <w:rsid w:val="00FB67AE"/>
    <w:rsid w:val="00FB6EDE"/>
    <w:rsid w:val="00FB6F46"/>
    <w:rsid w:val="00FB7328"/>
    <w:rsid w:val="00FB7DCB"/>
    <w:rsid w:val="00FB7F82"/>
    <w:rsid w:val="00FC0931"/>
    <w:rsid w:val="00FC0E49"/>
    <w:rsid w:val="00FC14F5"/>
    <w:rsid w:val="00FC1625"/>
    <w:rsid w:val="00FC2403"/>
    <w:rsid w:val="00FC338C"/>
    <w:rsid w:val="00FC33C8"/>
    <w:rsid w:val="00FC586B"/>
    <w:rsid w:val="00FC71A3"/>
    <w:rsid w:val="00FC7324"/>
    <w:rsid w:val="00FC743D"/>
    <w:rsid w:val="00FC77DD"/>
    <w:rsid w:val="00FC7816"/>
    <w:rsid w:val="00FD1B37"/>
    <w:rsid w:val="00FD1C43"/>
    <w:rsid w:val="00FD2402"/>
    <w:rsid w:val="00FD26C3"/>
    <w:rsid w:val="00FD59C7"/>
    <w:rsid w:val="00FD6554"/>
    <w:rsid w:val="00FD65C4"/>
    <w:rsid w:val="00FD7A4A"/>
    <w:rsid w:val="00FE1364"/>
    <w:rsid w:val="00FE179D"/>
    <w:rsid w:val="00FE1901"/>
    <w:rsid w:val="00FE1A56"/>
    <w:rsid w:val="00FE2131"/>
    <w:rsid w:val="00FE36C9"/>
    <w:rsid w:val="00FE49A7"/>
    <w:rsid w:val="00FE4DCA"/>
    <w:rsid w:val="00FE4E5D"/>
    <w:rsid w:val="00FE5EDE"/>
    <w:rsid w:val="00FE608C"/>
    <w:rsid w:val="00FE657C"/>
    <w:rsid w:val="00FE696A"/>
    <w:rsid w:val="00FE7F96"/>
    <w:rsid w:val="00FF04F9"/>
    <w:rsid w:val="00FF1BE4"/>
    <w:rsid w:val="00FF1DCA"/>
    <w:rsid w:val="00FF1EF4"/>
    <w:rsid w:val="00FF23CE"/>
    <w:rsid w:val="00FF34F9"/>
    <w:rsid w:val="00FF38C7"/>
    <w:rsid w:val="00FF3A31"/>
    <w:rsid w:val="00FF3DE6"/>
    <w:rsid w:val="00FF491E"/>
    <w:rsid w:val="00FF4B11"/>
    <w:rsid w:val="00FF4C21"/>
    <w:rsid w:val="00FF4FC6"/>
    <w:rsid w:val="00FF5F36"/>
    <w:rsid w:val="00FF608C"/>
    <w:rsid w:val="00FF614D"/>
    <w:rsid w:val="00FF6170"/>
    <w:rsid w:val="00FF6906"/>
    <w:rsid w:val="00FF7C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49"/>
    <o:shapelayout v:ext="edit">
      <o:idmap v:ext="edit" data="1"/>
    </o:shapelayout>
  </w:shapeDefaults>
  <w:decimalSymbol w:val=","/>
  <w:listSeparator w:val=";"/>
  <w14:docId w14:val="18C5B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56083"/>
    <w:rPr>
      <w:sz w:val="24"/>
      <w:szCs w:val="24"/>
      <w:lang w:eastAsia="en-US"/>
    </w:rPr>
  </w:style>
  <w:style w:type="paragraph" w:styleId="Heading1">
    <w:name w:val="heading 1"/>
    <w:aliases w:val="Heading 1 Sol,heading1,CS_virsraksts_l"/>
    <w:basedOn w:val="Normal"/>
    <w:next w:val="Normal"/>
    <w:link w:val="Heading1Char"/>
    <w:uiPriority w:val="9"/>
    <w:qFormat/>
    <w:rsid w:val="00EB695B"/>
    <w:pPr>
      <w:keepNext/>
      <w:spacing w:before="240" w:after="60"/>
      <w:outlineLvl w:val="0"/>
    </w:pPr>
    <w:rPr>
      <w:rFonts w:ascii="Arial" w:hAnsi="Arial"/>
      <w:b/>
      <w:bCs/>
      <w:kern w:val="32"/>
      <w:sz w:val="32"/>
      <w:szCs w:val="32"/>
    </w:rPr>
  </w:style>
  <w:style w:type="paragraph" w:styleId="Heading2">
    <w:name w:val="heading 2"/>
    <w:aliases w:val="H2,H21,Antraste 2,Reset numbering,B_Kapittel,HD2,Heading 2 Sol"/>
    <w:basedOn w:val="Normal"/>
    <w:next w:val="Normal"/>
    <w:link w:val="Heading2Char"/>
    <w:uiPriority w:val="9"/>
    <w:qFormat/>
    <w:rsid w:val="00EB695B"/>
    <w:pPr>
      <w:keepNext/>
      <w:widowControl w:val="0"/>
      <w:autoSpaceDE w:val="0"/>
      <w:autoSpaceDN w:val="0"/>
      <w:jc w:val="both"/>
      <w:outlineLvl w:val="1"/>
    </w:pPr>
    <w:rPr>
      <w:b/>
      <w:bCs/>
      <w:szCs w:val="28"/>
    </w:rPr>
  </w:style>
  <w:style w:type="paragraph" w:styleId="Heading3">
    <w:name w:val="heading 3"/>
    <w:aliases w:val="Heading 3 Sol"/>
    <w:basedOn w:val="Normal"/>
    <w:next w:val="Normal"/>
    <w:link w:val="Heading3Char"/>
    <w:uiPriority w:val="9"/>
    <w:qFormat/>
    <w:rsid w:val="00EB695B"/>
    <w:pPr>
      <w:keepNext/>
      <w:tabs>
        <w:tab w:val="num" w:pos="2340"/>
      </w:tabs>
      <w:ind w:left="360"/>
      <w:jc w:val="center"/>
      <w:outlineLvl w:val="2"/>
    </w:pPr>
    <w:rPr>
      <w:b/>
      <w:caps/>
      <w:sz w:val="26"/>
      <w:szCs w:val="26"/>
    </w:rPr>
  </w:style>
  <w:style w:type="paragraph" w:styleId="Heading4">
    <w:name w:val="heading 4"/>
    <w:aliases w:val="Heading 4 Sol"/>
    <w:basedOn w:val="Normal"/>
    <w:next w:val="Normal"/>
    <w:link w:val="Heading4Char"/>
    <w:uiPriority w:val="9"/>
    <w:qFormat/>
    <w:rsid w:val="00D85165"/>
    <w:pPr>
      <w:keepNext/>
      <w:spacing w:before="240" w:after="60" w:line="360" w:lineRule="auto"/>
      <w:jc w:val="both"/>
      <w:outlineLvl w:val="3"/>
    </w:pPr>
    <w:rPr>
      <w:rFonts w:ascii="Calibri" w:hAnsi="Calibri"/>
      <w:b/>
      <w:bCs/>
      <w:color w:val="808080"/>
      <w:sz w:val="26"/>
      <w:szCs w:val="28"/>
    </w:rPr>
  </w:style>
  <w:style w:type="paragraph" w:styleId="Heading5">
    <w:name w:val="heading 5"/>
    <w:aliases w:val="Heading 5 Sol"/>
    <w:basedOn w:val="Normal"/>
    <w:next w:val="Normal"/>
    <w:link w:val="Heading5Char"/>
    <w:qFormat/>
    <w:rsid w:val="00D85165"/>
    <w:pPr>
      <w:spacing w:before="240" w:after="60" w:line="360" w:lineRule="auto"/>
      <w:jc w:val="both"/>
      <w:outlineLvl w:val="4"/>
    </w:pPr>
    <w:rPr>
      <w:rFonts w:ascii="Calibri" w:hAnsi="Calibri"/>
      <w:b/>
      <w:bCs/>
      <w:iCs/>
      <w:color w:val="808080"/>
      <w:szCs w:val="26"/>
    </w:rPr>
  </w:style>
  <w:style w:type="paragraph" w:styleId="Heading6">
    <w:name w:val="heading 6"/>
    <w:aliases w:val="Sol_virsraksts6"/>
    <w:basedOn w:val="Normal"/>
    <w:next w:val="Normal"/>
    <w:link w:val="Heading6Char"/>
    <w:qFormat/>
    <w:rsid w:val="00EB695B"/>
    <w:pPr>
      <w:spacing w:before="240" w:after="60"/>
      <w:outlineLvl w:val="5"/>
    </w:pPr>
    <w:rPr>
      <w:b/>
      <w:bCs/>
      <w:sz w:val="22"/>
      <w:szCs w:val="22"/>
    </w:rPr>
  </w:style>
  <w:style w:type="paragraph" w:styleId="Heading7">
    <w:name w:val="heading 7"/>
    <w:aliases w:val="Sol_virsraksts7"/>
    <w:basedOn w:val="Normal"/>
    <w:next w:val="Normal"/>
    <w:link w:val="Heading7Char"/>
    <w:qFormat/>
    <w:rsid w:val="00D85165"/>
    <w:pPr>
      <w:spacing w:before="240" w:after="60" w:line="360" w:lineRule="auto"/>
      <w:jc w:val="both"/>
      <w:outlineLvl w:val="6"/>
    </w:pPr>
    <w:rPr>
      <w:rFonts w:ascii="Calibri" w:hAnsi="Calibri"/>
      <w:sz w:val="18"/>
    </w:rPr>
  </w:style>
  <w:style w:type="paragraph" w:styleId="Heading8">
    <w:name w:val="heading 8"/>
    <w:aliases w:val="Sol_virsraksts8"/>
    <w:basedOn w:val="Normal"/>
    <w:next w:val="Normal"/>
    <w:link w:val="Heading8Char"/>
    <w:qFormat/>
    <w:rsid w:val="00D85165"/>
    <w:pPr>
      <w:spacing w:before="240" w:after="60" w:line="360" w:lineRule="auto"/>
      <w:jc w:val="both"/>
      <w:outlineLvl w:val="7"/>
    </w:pPr>
    <w:rPr>
      <w:rFonts w:ascii="Calibri" w:hAnsi="Calibri"/>
      <w:i/>
      <w:iCs/>
      <w:sz w:val="18"/>
    </w:rPr>
  </w:style>
  <w:style w:type="paragraph" w:styleId="Heading9">
    <w:name w:val="heading 9"/>
    <w:basedOn w:val="Normal"/>
    <w:next w:val="Normal"/>
    <w:link w:val="Heading9Char"/>
    <w:qFormat/>
    <w:rsid w:val="00EB695B"/>
    <w:pPr>
      <w:keepNext/>
      <w:widowControl w:val="0"/>
      <w:autoSpaceDE w:val="0"/>
      <w:autoSpaceDN w:val="0"/>
      <w:jc w:val="center"/>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1 Char,Antraste 2 Char,Reset numbering Char,B_Kapittel Char,HD2 Char,Heading 2 Sol Char"/>
    <w:link w:val="Heading2"/>
    <w:uiPriority w:val="9"/>
    <w:locked/>
    <w:rsid w:val="00EB695B"/>
    <w:rPr>
      <w:b/>
      <w:bCs/>
      <w:sz w:val="24"/>
      <w:szCs w:val="28"/>
      <w:lang w:val="lv-LV" w:eastAsia="en-US" w:bidi="ar-SA"/>
    </w:rPr>
  </w:style>
  <w:style w:type="character" w:customStyle="1" w:styleId="Heading6Char">
    <w:name w:val="Heading 6 Char"/>
    <w:aliases w:val="Sol_virsraksts6 Char"/>
    <w:link w:val="Heading6"/>
    <w:locked/>
    <w:rsid w:val="00EB695B"/>
    <w:rPr>
      <w:b/>
      <w:bCs/>
      <w:sz w:val="22"/>
      <w:szCs w:val="22"/>
      <w:lang w:val="lv-LV" w:eastAsia="en-US" w:bidi="ar-SA"/>
    </w:rPr>
  </w:style>
  <w:style w:type="character" w:customStyle="1" w:styleId="Heading9Char">
    <w:name w:val="Heading 9 Char"/>
    <w:link w:val="Heading9"/>
    <w:rsid w:val="00EB695B"/>
    <w:rPr>
      <w:sz w:val="28"/>
      <w:szCs w:val="28"/>
      <w:lang w:val="lv-LV" w:eastAsia="en-US" w:bidi="ar-SA"/>
    </w:rPr>
  </w:style>
  <w:style w:type="character" w:styleId="Hyperlink">
    <w:name w:val="Hyperlink"/>
    <w:uiPriority w:val="99"/>
    <w:rsid w:val="00EB695B"/>
    <w:rPr>
      <w:color w:val="0000FF"/>
      <w:u w:val="single"/>
    </w:rPr>
  </w:style>
  <w:style w:type="paragraph" w:styleId="BodyText">
    <w:name w:val="Body Text"/>
    <w:aliases w:val="b,uvlaka 3, uvlaka 3,plain,plain Char,b1,uvlaka 31, uvlaka 31"/>
    <w:basedOn w:val="Normal"/>
    <w:link w:val="BodyTextChar"/>
    <w:uiPriority w:val="99"/>
    <w:qFormat/>
    <w:rsid w:val="00EB695B"/>
    <w:pPr>
      <w:widowControl w:val="0"/>
      <w:spacing w:after="120"/>
    </w:pPr>
    <w:rPr>
      <w:rFonts w:ascii="RimTimes" w:hAnsi="RimTimes"/>
      <w:szCs w:val="20"/>
      <w:lang w:val="en-US"/>
    </w:rPr>
  </w:style>
  <w:style w:type="character" w:customStyle="1" w:styleId="BodyTextChar">
    <w:name w:val="Body Text Char"/>
    <w:aliases w:val="b Char,uvlaka 3 Char, uvlaka 3 Char,plain Char1,plain Char Char,b1 Char,uvlaka 31 Char, uvlaka 31 Char"/>
    <w:link w:val="BodyText"/>
    <w:uiPriority w:val="99"/>
    <w:rsid w:val="00EB695B"/>
    <w:rPr>
      <w:rFonts w:ascii="RimTimes" w:hAnsi="RimTimes"/>
      <w:sz w:val="24"/>
      <w:lang w:val="en-US" w:eastAsia="en-US" w:bidi="ar-SA"/>
    </w:rPr>
  </w:style>
  <w:style w:type="paragraph" w:styleId="NormalWeb">
    <w:name w:val="Normal (Web)"/>
    <w:basedOn w:val="Normal"/>
    <w:uiPriority w:val="99"/>
    <w:rsid w:val="00EB695B"/>
    <w:pPr>
      <w:spacing w:before="100" w:beforeAutospacing="1" w:after="100" w:afterAutospacing="1"/>
    </w:pPr>
    <w:rPr>
      <w:lang w:val="en-GB"/>
    </w:rPr>
  </w:style>
  <w:style w:type="paragraph" w:styleId="ListParagraph">
    <w:name w:val="List Paragraph"/>
    <w:aliases w:val="H&amp;P List Paragraph,2,Saistīto dokumentu saraksts,Syle 1,List Paragraph1,Numurets,Normal bullet 2,Bullet list,PPS_Bullet"/>
    <w:basedOn w:val="Normal"/>
    <w:link w:val="ListParagraphChar"/>
    <w:uiPriority w:val="34"/>
    <w:qFormat/>
    <w:rsid w:val="00C0533B"/>
    <w:pPr>
      <w:spacing w:after="120"/>
      <w:ind w:left="720"/>
    </w:pPr>
    <w:rPr>
      <w:szCs w:val="22"/>
    </w:rPr>
  </w:style>
  <w:style w:type="paragraph" w:styleId="BlockText">
    <w:name w:val="Block Text"/>
    <w:basedOn w:val="Normal"/>
    <w:link w:val="BlockTextChar"/>
    <w:rsid w:val="00EB695B"/>
    <w:pPr>
      <w:spacing w:after="120"/>
      <w:ind w:left="1440" w:right="1440" w:firstLine="567"/>
    </w:pPr>
    <w:rPr>
      <w:rFonts w:eastAsia="Calibri"/>
      <w:sz w:val="20"/>
      <w:szCs w:val="20"/>
    </w:rPr>
  </w:style>
  <w:style w:type="character" w:customStyle="1" w:styleId="BlockTextChar">
    <w:name w:val="Block Text Char"/>
    <w:link w:val="BlockText"/>
    <w:locked/>
    <w:rsid w:val="00EB695B"/>
    <w:rPr>
      <w:rFonts w:eastAsia="Calibri"/>
      <w:lang w:val="lv-LV" w:eastAsia="en-US" w:bidi="ar-SA"/>
    </w:rPr>
  </w:style>
  <w:style w:type="paragraph" w:customStyle="1" w:styleId="Default">
    <w:name w:val="Default"/>
    <w:rsid w:val="00EB695B"/>
    <w:pPr>
      <w:numPr>
        <w:numId w:val="3"/>
      </w:numPr>
      <w:tabs>
        <w:tab w:val="clear" w:pos="851"/>
      </w:tabs>
      <w:autoSpaceDE w:val="0"/>
      <w:autoSpaceDN w:val="0"/>
      <w:adjustRightInd w:val="0"/>
      <w:ind w:left="0" w:firstLine="0"/>
    </w:pPr>
    <w:rPr>
      <w:rFonts w:ascii="Book Antiqua" w:hAnsi="Book Antiqua" w:cs="Book Antiqua"/>
      <w:color w:val="000000"/>
      <w:sz w:val="24"/>
      <w:szCs w:val="24"/>
    </w:rPr>
  </w:style>
  <w:style w:type="paragraph" w:customStyle="1" w:styleId="Title1">
    <w:name w:val="Title1"/>
    <w:basedOn w:val="Normal"/>
    <w:rsid w:val="00EB695B"/>
    <w:pPr>
      <w:numPr>
        <w:ilvl w:val="1"/>
        <w:numId w:val="3"/>
      </w:numPr>
      <w:tabs>
        <w:tab w:val="clear" w:pos="851"/>
      </w:tabs>
      <w:ind w:left="0" w:firstLine="0"/>
    </w:pPr>
    <w:rPr>
      <w:rFonts w:ascii="Arial" w:hAnsi="Arial"/>
      <w:b/>
      <w:sz w:val="20"/>
      <w:szCs w:val="20"/>
      <w:lang w:val="en-GB"/>
    </w:rPr>
  </w:style>
  <w:style w:type="paragraph" w:customStyle="1" w:styleId="Punkts">
    <w:name w:val="Punkts"/>
    <w:basedOn w:val="Normal"/>
    <w:next w:val="Apakpunkts"/>
    <w:rsid w:val="00EB695B"/>
    <w:pPr>
      <w:numPr>
        <w:ilvl w:val="2"/>
        <w:numId w:val="3"/>
      </w:numPr>
    </w:pPr>
    <w:rPr>
      <w:rFonts w:ascii="Arial" w:hAnsi="Arial"/>
      <w:b/>
      <w:sz w:val="20"/>
      <w:lang w:eastAsia="lv-LV"/>
    </w:rPr>
  </w:style>
  <w:style w:type="paragraph" w:customStyle="1" w:styleId="Apakpunkts">
    <w:name w:val="Apakšpunkts"/>
    <w:basedOn w:val="Normal"/>
    <w:rsid w:val="00EB695B"/>
    <w:pPr>
      <w:numPr>
        <w:ilvl w:val="1"/>
        <w:numId w:val="2"/>
      </w:numPr>
    </w:pPr>
    <w:rPr>
      <w:rFonts w:ascii="Arial" w:hAnsi="Arial"/>
      <w:b/>
      <w:sz w:val="20"/>
      <w:lang w:eastAsia="lv-LV"/>
    </w:rPr>
  </w:style>
  <w:style w:type="paragraph" w:customStyle="1" w:styleId="Rindkopa">
    <w:name w:val="Rindkopa"/>
    <w:basedOn w:val="Normal"/>
    <w:next w:val="Punkts"/>
    <w:rsid w:val="00EB695B"/>
    <w:pPr>
      <w:ind w:left="851"/>
      <w:jc w:val="both"/>
    </w:pPr>
    <w:rPr>
      <w:rFonts w:ascii="Arial" w:hAnsi="Arial"/>
      <w:sz w:val="20"/>
      <w:lang w:eastAsia="lv-LV"/>
    </w:rPr>
  </w:style>
  <w:style w:type="paragraph" w:customStyle="1" w:styleId="naisf">
    <w:name w:val="naisf"/>
    <w:basedOn w:val="Normal"/>
    <w:rsid w:val="00EB695B"/>
    <w:pPr>
      <w:spacing w:before="100" w:beforeAutospacing="1" w:after="100" w:afterAutospacing="1"/>
      <w:ind w:firstLine="567"/>
      <w:jc w:val="both"/>
    </w:pPr>
    <w:rPr>
      <w:lang w:val="en-GB"/>
    </w:rPr>
  </w:style>
  <w:style w:type="paragraph" w:customStyle="1" w:styleId="Normal14pt">
    <w:name w:val="Normal + 14 pt"/>
    <w:aliases w:val="Justified"/>
    <w:basedOn w:val="Normal"/>
    <w:rsid w:val="00EB695B"/>
    <w:pPr>
      <w:tabs>
        <w:tab w:val="left" w:pos="327"/>
        <w:tab w:val="left" w:pos="851"/>
      </w:tabs>
      <w:jc w:val="both"/>
    </w:pPr>
    <w:rPr>
      <w:b/>
      <w:sz w:val="28"/>
      <w:szCs w:val="28"/>
    </w:rPr>
  </w:style>
  <w:style w:type="paragraph" w:styleId="BodyText3">
    <w:name w:val="Body Text 3"/>
    <w:basedOn w:val="Normal"/>
    <w:link w:val="BodyText3Char"/>
    <w:uiPriority w:val="99"/>
    <w:rsid w:val="00EB695B"/>
    <w:pPr>
      <w:spacing w:after="120"/>
    </w:pPr>
    <w:rPr>
      <w:rFonts w:eastAsia="Calibri"/>
      <w:sz w:val="16"/>
      <w:szCs w:val="16"/>
    </w:rPr>
  </w:style>
  <w:style w:type="character" w:customStyle="1" w:styleId="BodyText3Char">
    <w:name w:val="Body Text 3 Char"/>
    <w:link w:val="BodyText3"/>
    <w:uiPriority w:val="99"/>
    <w:rsid w:val="00EB695B"/>
    <w:rPr>
      <w:rFonts w:eastAsia="Calibri"/>
      <w:sz w:val="16"/>
      <w:szCs w:val="16"/>
      <w:lang w:val="lv-LV" w:eastAsia="en-US" w:bidi="ar-SA"/>
    </w:rPr>
  </w:style>
  <w:style w:type="character" w:customStyle="1" w:styleId="Style11ptBold">
    <w:name w:val="Style 11 pt Bold"/>
    <w:rsid w:val="00EB695B"/>
    <w:rPr>
      <w:rFonts w:cs="Times New Roman"/>
      <w:b/>
      <w:bCs/>
      <w:sz w:val="22"/>
      <w:szCs w:val="22"/>
    </w:rPr>
  </w:style>
  <w:style w:type="paragraph" w:customStyle="1" w:styleId="h3body1">
    <w:name w:val="h3_body_1"/>
    <w:autoRedefine/>
    <w:uiPriority w:val="99"/>
    <w:qFormat/>
    <w:rsid w:val="00FC14F5"/>
    <w:pPr>
      <w:numPr>
        <w:ilvl w:val="1"/>
        <w:numId w:val="1"/>
      </w:numPr>
      <w:tabs>
        <w:tab w:val="clear" w:pos="432"/>
      </w:tabs>
      <w:ind w:left="1134" w:hanging="567"/>
      <w:jc w:val="both"/>
    </w:pPr>
    <w:rPr>
      <w:rFonts w:eastAsia="Courier New"/>
      <w:bCs/>
      <w:sz w:val="24"/>
      <w:szCs w:val="24"/>
    </w:rPr>
  </w:style>
  <w:style w:type="paragraph" w:styleId="FootnoteText">
    <w:name w:val="footnote text"/>
    <w:aliases w:val="Footnote,Fußnote,Footnote Text Char Char,Footnote Text Char1 Char Char,Footnote Text Char Char Char Char,Footnote Text Char1 Char Char1 Char Char,Footnote Text Char Char Char Char Char Char,Footnote Text Char1 Char Char1 Char,f"/>
    <w:basedOn w:val="Normal"/>
    <w:link w:val="FootnoteTextChar"/>
    <w:uiPriority w:val="99"/>
    <w:rsid w:val="00C558E6"/>
    <w:rPr>
      <w:szCs w:val="20"/>
    </w:rPr>
  </w:style>
  <w:style w:type="character" w:customStyle="1" w:styleId="FootnoteTextChar">
    <w:name w:val="Footnote Text Char"/>
    <w:aliases w:val="Footnote Char,Fußnote Char,Footnote Text Char Char Char,Footnote Text Char1 Char Char Char,Footnote Text Char Char Char Char Char,Footnote Text Char1 Char Char1 Char Char Char,Footnote Text Char Char Char Char Char Char Char,f Char"/>
    <w:link w:val="FootnoteText"/>
    <w:uiPriority w:val="99"/>
    <w:rsid w:val="00C558E6"/>
    <w:rPr>
      <w:sz w:val="24"/>
      <w:lang w:eastAsia="en-US"/>
    </w:rPr>
  </w:style>
  <w:style w:type="character" w:styleId="CommentReference">
    <w:name w:val="annotation reference"/>
    <w:uiPriority w:val="99"/>
    <w:rsid w:val="0075084B"/>
    <w:rPr>
      <w:sz w:val="16"/>
      <w:szCs w:val="16"/>
    </w:rPr>
  </w:style>
  <w:style w:type="paragraph" w:styleId="CommentText">
    <w:name w:val="annotation text"/>
    <w:basedOn w:val="Normal"/>
    <w:link w:val="CommentTextChar"/>
    <w:uiPriority w:val="99"/>
    <w:rsid w:val="0075084B"/>
    <w:rPr>
      <w:sz w:val="20"/>
      <w:szCs w:val="20"/>
    </w:rPr>
  </w:style>
  <w:style w:type="character" w:customStyle="1" w:styleId="CommentTextChar">
    <w:name w:val="Comment Text Char"/>
    <w:link w:val="CommentText"/>
    <w:uiPriority w:val="99"/>
    <w:rsid w:val="0075084B"/>
    <w:rPr>
      <w:lang w:eastAsia="en-US"/>
    </w:rPr>
  </w:style>
  <w:style w:type="paragraph" w:styleId="CommentSubject">
    <w:name w:val="annotation subject"/>
    <w:basedOn w:val="CommentText"/>
    <w:next w:val="CommentText"/>
    <w:link w:val="CommentSubjectChar"/>
    <w:uiPriority w:val="99"/>
    <w:rsid w:val="0075084B"/>
    <w:rPr>
      <w:b/>
      <w:bCs/>
    </w:rPr>
  </w:style>
  <w:style w:type="character" w:customStyle="1" w:styleId="CommentSubjectChar">
    <w:name w:val="Comment Subject Char"/>
    <w:link w:val="CommentSubject"/>
    <w:uiPriority w:val="99"/>
    <w:rsid w:val="0075084B"/>
    <w:rPr>
      <w:b/>
      <w:bCs/>
      <w:lang w:eastAsia="en-US"/>
    </w:rPr>
  </w:style>
  <w:style w:type="paragraph" w:styleId="BalloonText">
    <w:name w:val="Balloon Text"/>
    <w:basedOn w:val="Normal"/>
    <w:link w:val="BalloonTextChar"/>
    <w:uiPriority w:val="99"/>
    <w:rsid w:val="0075084B"/>
    <w:rPr>
      <w:rFonts w:ascii="Tahoma" w:hAnsi="Tahoma"/>
      <w:sz w:val="16"/>
      <w:szCs w:val="16"/>
    </w:rPr>
  </w:style>
  <w:style w:type="character" w:customStyle="1" w:styleId="BalloonTextChar">
    <w:name w:val="Balloon Text Char"/>
    <w:link w:val="BalloonText"/>
    <w:uiPriority w:val="99"/>
    <w:rsid w:val="0075084B"/>
    <w:rPr>
      <w:rFonts w:ascii="Tahoma" w:hAnsi="Tahoma" w:cs="Tahoma"/>
      <w:sz w:val="16"/>
      <w:szCs w:val="16"/>
      <w:lang w:eastAsia="en-US"/>
    </w:rPr>
  </w:style>
  <w:style w:type="table" w:styleId="TableGrid">
    <w:name w:val="Table Grid"/>
    <w:basedOn w:val="TableNormal"/>
    <w:uiPriority w:val="59"/>
    <w:rsid w:val="001F7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uiPriority w:val="99"/>
    <w:rsid w:val="00CC4BD7"/>
    <w:rPr>
      <w:vertAlign w:val="superscript"/>
    </w:rPr>
  </w:style>
  <w:style w:type="paragraph" w:styleId="Caption">
    <w:name w:val="caption"/>
    <w:aliases w:val="Table Name Sol"/>
    <w:basedOn w:val="Normal"/>
    <w:uiPriority w:val="35"/>
    <w:qFormat/>
    <w:rsid w:val="00BE47DB"/>
    <w:rPr>
      <w:b/>
      <w:bCs/>
      <w:sz w:val="20"/>
      <w:szCs w:val="20"/>
      <w:lang w:eastAsia="lv-LV"/>
    </w:rPr>
  </w:style>
  <w:style w:type="paragraph" w:styleId="BodyTextIndent">
    <w:name w:val="Body Text Indent"/>
    <w:basedOn w:val="Normal"/>
    <w:link w:val="BodyTextIndentChar"/>
    <w:rsid w:val="007714EE"/>
    <w:pPr>
      <w:spacing w:after="120"/>
      <w:ind w:left="283"/>
    </w:pPr>
  </w:style>
  <w:style w:type="character" w:customStyle="1" w:styleId="BodyTextIndentChar">
    <w:name w:val="Body Text Indent Char"/>
    <w:link w:val="BodyTextIndent"/>
    <w:rsid w:val="007714EE"/>
    <w:rPr>
      <w:sz w:val="24"/>
      <w:szCs w:val="24"/>
      <w:lang w:eastAsia="en-US"/>
    </w:rPr>
  </w:style>
  <w:style w:type="paragraph" w:customStyle="1" w:styleId="txt1">
    <w:name w:val="txt1"/>
    <w:rsid w:val="007714EE"/>
    <w:pPr>
      <w:widowControl w:val="0"/>
      <w:tabs>
        <w:tab w:val="num" w:pos="435"/>
        <w:tab w:val="left" w:pos="794"/>
        <w:tab w:val="left" w:pos="1191"/>
        <w:tab w:val="left" w:pos="1588"/>
        <w:tab w:val="left" w:pos="1985"/>
        <w:tab w:val="left" w:pos="2382"/>
        <w:tab w:val="left" w:pos="2779"/>
        <w:tab w:val="left" w:pos="3176"/>
        <w:tab w:val="left" w:pos="3573"/>
        <w:tab w:val="left" w:pos="3970"/>
        <w:tab w:val="left" w:pos="4367"/>
        <w:tab w:val="left" w:pos="4764"/>
      </w:tabs>
      <w:ind w:left="435" w:hanging="435"/>
      <w:jc w:val="both"/>
    </w:pPr>
    <w:rPr>
      <w:rFonts w:ascii="!Neo'w Arial" w:hAnsi="!Neo'w Arial"/>
      <w:snapToGrid w:val="0"/>
      <w:color w:val="000000"/>
      <w:lang w:val="en-US"/>
    </w:rPr>
  </w:style>
  <w:style w:type="paragraph" w:customStyle="1" w:styleId="I">
    <w:name w:val="I"/>
    <w:basedOn w:val="Normal"/>
    <w:rsid w:val="007714EE"/>
    <w:pPr>
      <w:overflowPunct w:val="0"/>
      <w:adjustRightInd w:val="0"/>
      <w:jc w:val="both"/>
    </w:pPr>
    <w:rPr>
      <w:b/>
      <w:sz w:val="22"/>
      <w:szCs w:val="20"/>
      <w:lang w:eastAsia="lv-LV"/>
    </w:rPr>
  </w:style>
  <w:style w:type="paragraph" w:styleId="Subtitle">
    <w:name w:val="Subtitle"/>
    <w:basedOn w:val="Normal"/>
    <w:link w:val="SubtitleChar"/>
    <w:uiPriority w:val="11"/>
    <w:qFormat/>
    <w:rsid w:val="007714EE"/>
    <w:pPr>
      <w:jc w:val="center"/>
    </w:pPr>
    <w:rPr>
      <w:b/>
      <w:szCs w:val="20"/>
    </w:rPr>
  </w:style>
  <w:style w:type="character" w:customStyle="1" w:styleId="SubtitleChar">
    <w:name w:val="Subtitle Char"/>
    <w:link w:val="Subtitle"/>
    <w:uiPriority w:val="11"/>
    <w:rsid w:val="007714EE"/>
    <w:rPr>
      <w:b/>
      <w:sz w:val="24"/>
    </w:rPr>
  </w:style>
  <w:style w:type="character" w:customStyle="1" w:styleId="colora">
    <w:name w:val="colora"/>
    <w:basedOn w:val="DefaultParagraphFont"/>
    <w:uiPriority w:val="99"/>
    <w:rsid w:val="007714EE"/>
  </w:style>
  <w:style w:type="paragraph" w:styleId="BodyTextIndent2">
    <w:name w:val="Body Text Indent 2"/>
    <w:basedOn w:val="Normal"/>
    <w:link w:val="BodyTextIndent2Char"/>
    <w:uiPriority w:val="99"/>
    <w:rsid w:val="001E6184"/>
    <w:pPr>
      <w:spacing w:after="120" w:line="480" w:lineRule="auto"/>
      <w:ind w:left="283"/>
    </w:pPr>
  </w:style>
  <w:style w:type="character" w:customStyle="1" w:styleId="BodyTextIndent2Char">
    <w:name w:val="Body Text Indent 2 Char"/>
    <w:link w:val="BodyTextIndent2"/>
    <w:uiPriority w:val="99"/>
    <w:rsid w:val="001E6184"/>
    <w:rPr>
      <w:sz w:val="24"/>
      <w:szCs w:val="24"/>
      <w:lang w:eastAsia="en-US"/>
    </w:rPr>
  </w:style>
  <w:style w:type="character" w:customStyle="1" w:styleId="Heading4Char">
    <w:name w:val="Heading 4 Char"/>
    <w:aliases w:val="Heading 4 Sol Char"/>
    <w:link w:val="Heading4"/>
    <w:uiPriority w:val="9"/>
    <w:rsid w:val="00D85165"/>
    <w:rPr>
      <w:rFonts w:ascii="Calibri" w:eastAsia="Times New Roman" w:hAnsi="Calibri" w:cs="Times New Roman"/>
      <w:b/>
      <w:bCs/>
      <w:color w:val="808080"/>
      <w:sz w:val="26"/>
      <w:szCs w:val="28"/>
      <w:lang w:eastAsia="en-US"/>
    </w:rPr>
  </w:style>
  <w:style w:type="character" w:customStyle="1" w:styleId="Heading5Char">
    <w:name w:val="Heading 5 Char"/>
    <w:aliases w:val="Heading 5 Sol Char"/>
    <w:link w:val="Heading5"/>
    <w:rsid w:val="00D85165"/>
    <w:rPr>
      <w:rFonts w:ascii="Calibri" w:eastAsia="Times New Roman" w:hAnsi="Calibri" w:cs="Times New Roman"/>
      <w:b/>
      <w:bCs/>
      <w:iCs/>
      <w:color w:val="808080"/>
      <w:sz w:val="24"/>
      <w:szCs w:val="26"/>
      <w:lang w:eastAsia="en-US"/>
    </w:rPr>
  </w:style>
  <w:style w:type="character" w:customStyle="1" w:styleId="Heading7Char">
    <w:name w:val="Heading 7 Char"/>
    <w:aliases w:val="Sol_virsraksts7 Char"/>
    <w:link w:val="Heading7"/>
    <w:rsid w:val="00D85165"/>
    <w:rPr>
      <w:rFonts w:ascii="Calibri" w:eastAsia="Times New Roman" w:hAnsi="Calibri" w:cs="Times New Roman"/>
      <w:sz w:val="18"/>
      <w:szCs w:val="24"/>
      <w:lang w:eastAsia="en-US"/>
    </w:rPr>
  </w:style>
  <w:style w:type="character" w:customStyle="1" w:styleId="Heading8Char">
    <w:name w:val="Heading 8 Char"/>
    <w:aliases w:val="Sol_virsraksts8 Char"/>
    <w:link w:val="Heading8"/>
    <w:rsid w:val="00D85165"/>
    <w:rPr>
      <w:rFonts w:ascii="Calibri" w:eastAsia="Times New Roman" w:hAnsi="Calibri" w:cs="Times New Roman"/>
      <w:i/>
      <w:iCs/>
      <w:sz w:val="18"/>
      <w:szCs w:val="24"/>
      <w:lang w:eastAsia="en-US"/>
    </w:rPr>
  </w:style>
  <w:style w:type="character" w:customStyle="1" w:styleId="Heading1Char">
    <w:name w:val="Heading 1 Char"/>
    <w:aliases w:val="Heading 1 Sol Char,heading1 Char,CS_virsraksts_l Char"/>
    <w:link w:val="Heading1"/>
    <w:uiPriority w:val="9"/>
    <w:rsid w:val="00D85165"/>
    <w:rPr>
      <w:rFonts w:ascii="Arial" w:hAnsi="Arial" w:cs="Arial"/>
      <w:b/>
      <w:bCs/>
      <w:kern w:val="32"/>
      <w:sz w:val="32"/>
      <w:szCs w:val="32"/>
      <w:lang w:eastAsia="en-US"/>
    </w:rPr>
  </w:style>
  <w:style w:type="character" w:customStyle="1" w:styleId="Heading3Char">
    <w:name w:val="Heading 3 Char"/>
    <w:aliases w:val="Heading 3 Sol Char"/>
    <w:link w:val="Heading3"/>
    <w:uiPriority w:val="9"/>
    <w:rsid w:val="00D85165"/>
    <w:rPr>
      <w:b/>
      <w:caps/>
      <w:sz w:val="26"/>
      <w:szCs w:val="26"/>
      <w:lang w:eastAsia="en-US"/>
    </w:rPr>
  </w:style>
  <w:style w:type="paragraph" w:customStyle="1" w:styleId="TitleDocTypeSol">
    <w:name w:val="Title Doc Type Sol"/>
    <w:basedOn w:val="Normal"/>
    <w:autoRedefine/>
    <w:uiPriority w:val="16"/>
    <w:qFormat/>
    <w:rsid w:val="00D85165"/>
    <w:pPr>
      <w:spacing w:line="360" w:lineRule="auto"/>
      <w:jc w:val="center"/>
    </w:pPr>
    <w:rPr>
      <w:rFonts w:ascii="Calibri" w:hAnsi="Calibri"/>
      <w:b/>
      <w:caps/>
      <w:color w:val="808080"/>
      <w:sz w:val="40"/>
    </w:rPr>
  </w:style>
  <w:style w:type="paragraph" w:styleId="TOC4">
    <w:name w:val="toc 4"/>
    <w:basedOn w:val="Normal"/>
    <w:next w:val="Normal"/>
    <w:autoRedefine/>
    <w:rsid w:val="00D85165"/>
    <w:pPr>
      <w:spacing w:after="100" w:line="360" w:lineRule="auto"/>
      <w:ind w:left="600"/>
      <w:jc w:val="both"/>
    </w:pPr>
    <w:rPr>
      <w:rFonts w:ascii="Calibri" w:hAnsi="Calibri"/>
      <w:sz w:val="18"/>
    </w:rPr>
  </w:style>
  <w:style w:type="paragraph" w:styleId="TOC5">
    <w:name w:val="toc 5"/>
    <w:basedOn w:val="Normal"/>
    <w:next w:val="Normal"/>
    <w:autoRedefine/>
    <w:rsid w:val="00D85165"/>
    <w:pPr>
      <w:spacing w:after="100" w:line="360" w:lineRule="auto"/>
      <w:ind w:left="800"/>
      <w:jc w:val="both"/>
    </w:pPr>
    <w:rPr>
      <w:rFonts w:ascii="Calibri" w:hAnsi="Calibri"/>
      <w:sz w:val="18"/>
    </w:rPr>
  </w:style>
  <w:style w:type="paragraph" w:styleId="TOC6">
    <w:name w:val="toc 6"/>
    <w:basedOn w:val="Normal"/>
    <w:next w:val="Normal"/>
    <w:autoRedefine/>
    <w:rsid w:val="00D85165"/>
    <w:pPr>
      <w:spacing w:after="100" w:line="360" w:lineRule="auto"/>
      <w:ind w:left="1000"/>
      <w:jc w:val="both"/>
    </w:pPr>
    <w:rPr>
      <w:rFonts w:ascii="Calibri" w:hAnsi="Calibri"/>
      <w:sz w:val="18"/>
    </w:rPr>
  </w:style>
  <w:style w:type="paragraph" w:styleId="TOC7">
    <w:name w:val="toc 7"/>
    <w:basedOn w:val="Normal"/>
    <w:next w:val="Normal"/>
    <w:autoRedefine/>
    <w:rsid w:val="00D85165"/>
    <w:pPr>
      <w:spacing w:after="100" w:line="360" w:lineRule="auto"/>
      <w:ind w:left="1200"/>
      <w:jc w:val="both"/>
    </w:pPr>
    <w:rPr>
      <w:rFonts w:ascii="Calibri" w:hAnsi="Calibri"/>
      <w:sz w:val="18"/>
    </w:rPr>
  </w:style>
  <w:style w:type="paragraph" w:customStyle="1" w:styleId="TableBullet1Sol">
    <w:name w:val="Table Bullet 1 Sol"/>
    <w:basedOn w:val="Normal"/>
    <w:autoRedefine/>
    <w:uiPriority w:val="14"/>
    <w:rsid w:val="00D85165"/>
    <w:pPr>
      <w:numPr>
        <w:numId w:val="9"/>
      </w:numPr>
      <w:spacing w:before="40" w:after="40"/>
    </w:pPr>
    <w:rPr>
      <w:rFonts w:ascii="Calibri" w:hAnsi="Calibri"/>
      <w:sz w:val="18"/>
    </w:rPr>
  </w:style>
  <w:style w:type="paragraph" w:customStyle="1" w:styleId="TableBullet2Sol">
    <w:name w:val="Table Bullet 2 Sol"/>
    <w:basedOn w:val="Normal"/>
    <w:uiPriority w:val="15"/>
    <w:rsid w:val="00D85165"/>
    <w:pPr>
      <w:numPr>
        <w:numId w:val="10"/>
      </w:numPr>
    </w:pPr>
    <w:rPr>
      <w:rFonts w:ascii="Calibri" w:hAnsi="Calibri"/>
      <w:sz w:val="18"/>
    </w:rPr>
  </w:style>
  <w:style w:type="paragraph" w:customStyle="1" w:styleId="DiagramNrSol">
    <w:name w:val="Diagram Nr Sol"/>
    <w:basedOn w:val="Normal"/>
    <w:uiPriority w:val="13"/>
    <w:rsid w:val="00D85165"/>
    <w:pPr>
      <w:spacing w:after="120"/>
      <w:jc w:val="center"/>
    </w:pPr>
    <w:rPr>
      <w:rFonts w:ascii="Calibri" w:hAnsi="Calibri"/>
      <w:b/>
      <w:bCs/>
      <w:color w:val="808080"/>
      <w:sz w:val="18"/>
      <w:szCs w:val="18"/>
    </w:rPr>
  </w:style>
  <w:style w:type="paragraph" w:customStyle="1" w:styleId="ToCHeadingSol">
    <w:name w:val="ToC Heading Sol"/>
    <w:basedOn w:val="BODYTEXTSol"/>
    <w:next w:val="BODYTEXTSol"/>
    <w:uiPriority w:val="19"/>
    <w:rsid w:val="00D85165"/>
    <w:rPr>
      <w:b/>
      <w:caps/>
      <w:color w:val="808080"/>
      <w:sz w:val="32"/>
    </w:rPr>
  </w:style>
  <w:style w:type="paragraph" w:styleId="ListBullet2">
    <w:name w:val="List Bullet 2"/>
    <w:basedOn w:val="Normal"/>
    <w:uiPriority w:val="99"/>
    <w:unhideWhenUsed/>
    <w:rsid w:val="00D85165"/>
    <w:pPr>
      <w:numPr>
        <w:numId w:val="4"/>
      </w:numPr>
      <w:spacing w:line="360" w:lineRule="auto"/>
      <w:contextualSpacing/>
      <w:jc w:val="both"/>
    </w:pPr>
    <w:rPr>
      <w:rFonts w:ascii="Calibri" w:hAnsi="Calibri"/>
      <w:sz w:val="18"/>
    </w:rPr>
  </w:style>
  <w:style w:type="paragraph" w:customStyle="1" w:styleId="BODYTEXTSol">
    <w:name w:val="BODY TEXT Sol"/>
    <w:basedOn w:val="Normal"/>
    <w:uiPriority w:val="5"/>
    <w:rsid w:val="00D85165"/>
    <w:pPr>
      <w:spacing w:before="60" w:after="60" w:line="360" w:lineRule="auto"/>
      <w:jc w:val="both"/>
    </w:pPr>
    <w:rPr>
      <w:rFonts w:ascii="Calibri" w:hAnsi="Calibri"/>
      <w:sz w:val="20"/>
    </w:rPr>
  </w:style>
  <w:style w:type="paragraph" w:styleId="ListBullet3">
    <w:name w:val="List Bullet 3"/>
    <w:basedOn w:val="Normal"/>
    <w:uiPriority w:val="99"/>
    <w:unhideWhenUsed/>
    <w:rsid w:val="00D85165"/>
    <w:pPr>
      <w:numPr>
        <w:numId w:val="5"/>
      </w:numPr>
      <w:spacing w:line="360" w:lineRule="auto"/>
      <w:contextualSpacing/>
      <w:jc w:val="both"/>
    </w:pPr>
    <w:rPr>
      <w:rFonts w:ascii="Calibri" w:hAnsi="Calibri"/>
      <w:sz w:val="18"/>
    </w:rPr>
  </w:style>
  <w:style w:type="paragraph" w:customStyle="1" w:styleId="MessageSol">
    <w:name w:val="Message Sol"/>
    <w:uiPriority w:val="6"/>
    <w:rsid w:val="00D85165"/>
    <w:pPr>
      <w:spacing w:before="120" w:after="120"/>
    </w:pPr>
    <w:rPr>
      <w:rFonts w:ascii="Calibri" w:hAnsi="Calibri"/>
      <w:b/>
      <w:i/>
      <w:sz w:val="22"/>
      <w:szCs w:val="24"/>
      <w:lang w:eastAsia="en-US"/>
    </w:rPr>
  </w:style>
  <w:style w:type="paragraph" w:styleId="ListBullet4">
    <w:name w:val="List Bullet 4"/>
    <w:basedOn w:val="Normal"/>
    <w:unhideWhenUsed/>
    <w:rsid w:val="00D85165"/>
    <w:pPr>
      <w:numPr>
        <w:numId w:val="6"/>
      </w:numPr>
      <w:spacing w:line="360" w:lineRule="auto"/>
      <w:contextualSpacing/>
      <w:jc w:val="both"/>
    </w:pPr>
    <w:rPr>
      <w:rFonts w:ascii="Calibri" w:hAnsi="Calibri"/>
      <w:sz w:val="18"/>
    </w:rPr>
  </w:style>
  <w:style w:type="paragraph" w:customStyle="1" w:styleId="TitleClientNameSol">
    <w:name w:val="Title Client Name Sol"/>
    <w:basedOn w:val="BODYTEXTSol"/>
    <w:next w:val="BODYTEXTSol"/>
    <w:autoRedefine/>
    <w:uiPriority w:val="17"/>
    <w:rsid w:val="00D85165"/>
    <w:pPr>
      <w:jc w:val="center"/>
    </w:pPr>
    <w:rPr>
      <w:color w:val="808080"/>
      <w:sz w:val="28"/>
    </w:rPr>
  </w:style>
  <w:style w:type="paragraph" w:customStyle="1" w:styleId="MessageBoldSol">
    <w:name w:val="Message Bold Sol"/>
    <w:next w:val="BODYTEXTSol"/>
    <w:uiPriority w:val="8"/>
    <w:rsid w:val="00D85165"/>
    <w:rPr>
      <w:rFonts w:ascii="Calibri" w:hAnsi="Calibri"/>
      <w:b/>
      <w:bCs/>
      <w:szCs w:val="24"/>
      <w:lang w:eastAsia="en-US"/>
    </w:rPr>
  </w:style>
  <w:style w:type="paragraph" w:styleId="TOCHeading">
    <w:name w:val="TOC Heading"/>
    <w:basedOn w:val="Heading1"/>
    <w:next w:val="Normal"/>
    <w:uiPriority w:val="39"/>
    <w:unhideWhenUsed/>
    <w:qFormat/>
    <w:rsid w:val="00D85165"/>
    <w:pPr>
      <w:pageBreakBefore/>
      <w:shd w:val="clear" w:color="auto" w:fill="808080"/>
      <w:spacing w:before="120" w:after="120" w:line="276" w:lineRule="auto"/>
      <w:ind w:left="357" w:hanging="357"/>
      <w:jc w:val="both"/>
      <w:outlineLvl w:val="9"/>
    </w:pPr>
    <w:rPr>
      <w:rFonts w:ascii="Calibri" w:hAnsi="Calibri"/>
      <w:caps/>
      <w:color w:val="FFFFFF"/>
      <w:sz w:val="36"/>
    </w:rPr>
  </w:style>
  <w:style w:type="table" w:styleId="LightList-Accent3">
    <w:name w:val="Light List Accent 3"/>
    <w:aliases w:val="Serv_tabula"/>
    <w:basedOn w:val="TableNormal"/>
    <w:uiPriority w:val="61"/>
    <w:rsid w:val="00D85165"/>
    <w:rPr>
      <w:rFonts w:ascii="Tahoma" w:eastAsia="Times" w:hAnsi="Tahoma"/>
    </w:rPr>
    <w:tblPr>
      <w:tblStyleRowBandSize w:val="1"/>
      <w:tblStyleColBandSize w:val="1"/>
    </w:tblPr>
    <w:tblStylePr w:type="firstRow">
      <w:pPr>
        <w:spacing w:before="0" w:after="0" w:line="240" w:lineRule="auto"/>
      </w:pPr>
      <w:rPr>
        <w:rFonts w:ascii="Tahoma" w:hAnsi="Tahoma"/>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6CB33F"/>
      </w:tcPr>
    </w:tblStylePr>
    <w:tblStylePr w:type="lastRow">
      <w:pPr>
        <w:spacing w:before="0" w:after="0" w:line="240" w:lineRule="auto"/>
      </w:pPr>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rFonts w:ascii="Tahoma" w:hAnsi="Tahoma"/>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eCell">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rPr>
        <w:rFonts w:ascii="Tahoma" w:hAnsi="Tahoma"/>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itleIDNoSol">
    <w:name w:val="Title ID No Sol"/>
    <w:basedOn w:val="BODYTEXTSol"/>
    <w:next w:val="BODYTEXTSol"/>
    <w:uiPriority w:val="18"/>
    <w:rsid w:val="00D85165"/>
    <w:pPr>
      <w:jc w:val="center"/>
    </w:pPr>
    <w:rPr>
      <w:color w:val="4D4D4D"/>
    </w:rPr>
  </w:style>
  <w:style w:type="paragraph" w:customStyle="1" w:styleId="TitleDateSole">
    <w:name w:val="Title Date Sole"/>
    <w:basedOn w:val="BODYTEXTSol"/>
    <w:next w:val="BODYTEXTSol"/>
    <w:autoRedefine/>
    <w:uiPriority w:val="19"/>
    <w:rsid w:val="00D85165"/>
    <w:pPr>
      <w:jc w:val="center"/>
    </w:pPr>
    <w:rPr>
      <w:smallCaps/>
      <w:color w:val="4D4D4D"/>
    </w:rPr>
  </w:style>
  <w:style w:type="paragraph" w:customStyle="1" w:styleId="TitleProjectNameSol">
    <w:name w:val="Title Project Name Sol"/>
    <w:basedOn w:val="Normal"/>
    <w:uiPriority w:val="17"/>
    <w:rsid w:val="00D85165"/>
    <w:pPr>
      <w:spacing w:line="360" w:lineRule="auto"/>
      <w:jc w:val="center"/>
    </w:pPr>
    <w:rPr>
      <w:rFonts w:ascii="Calibri" w:hAnsi="Calibri"/>
      <w:b/>
      <w:smallCaps/>
      <w:color w:val="595959"/>
      <w:sz w:val="36"/>
      <w:lang w:val="en-US"/>
    </w:rPr>
  </w:style>
  <w:style w:type="paragraph" w:customStyle="1" w:styleId="MessageItalicSol">
    <w:name w:val="Message Italic Sol"/>
    <w:basedOn w:val="Normal"/>
    <w:uiPriority w:val="9"/>
    <w:rsid w:val="00D85165"/>
    <w:pPr>
      <w:spacing w:before="120" w:after="120" w:line="360" w:lineRule="auto"/>
      <w:jc w:val="both"/>
    </w:pPr>
    <w:rPr>
      <w:rFonts w:ascii="Calibri" w:hAnsi="Calibri"/>
      <w:i/>
      <w:color w:val="7F7F7F"/>
      <w:sz w:val="18"/>
    </w:rPr>
  </w:style>
  <w:style w:type="numbering" w:customStyle="1" w:styleId="Style1">
    <w:name w:val="Style1"/>
    <w:uiPriority w:val="99"/>
    <w:rsid w:val="00D85165"/>
    <w:pPr>
      <w:numPr>
        <w:numId w:val="7"/>
      </w:numPr>
    </w:pPr>
  </w:style>
  <w:style w:type="paragraph" w:customStyle="1" w:styleId="Bullet1Sol">
    <w:name w:val="Bullet 1 Sol"/>
    <w:basedOn w:val="Normal"/>
    <w:link w:val="Bullet1SolChar"/>
    <w:autoRedefine/>
    <w:uiPriority w:val="10"/>
    <w:qFormat/>
    <w:rsid w:val="004557BC"/>
    <w:pPr>
      <w:numPr>
        <w:numId w:val="14"/>
      </w:numPr>
      <w:tabs>
        <w:tab w:val="left" w:pos="-142"/>
      </w:tabs>
      <w:spacing w:before="60" w:after="60"/>
      <w:jc w:val="both"/>
    </w:pPr>
  </w:style>
  <w:style w:type="paragraph" w:customStyle="1" w:styleId="Bullet2Sol">
    <w:name w:val="Bullet 2 Sol"/>
    <w:basedOn w:val="Normal"/>
    <w:link w:val="Bullet2SolChar"/>
    <w:autoRedefine/>
    <w:uiPriority w:val="10"/>
    <w:qFormat/>
    <w:rsid w:val="00D85165"/>
    <w:pPr>
      <w:numPr>
        <w:ilvl w:val="1"/>
        <w:numId w:val="8"/>
      </w:numPr>
      <w:tabs>
        <w:tab w:val="left" w:pos="810"/>
      </w:tabs>
      <w:spacing w:before="60" w:after="60"/>
      <w:jc w:val="both"/>
    </w:pPr>
    <w:rPr>
      <w:rFonts w:ascii="Calibri" w:hAnsi="Calibri"/>
      <w:sz w:val="20"/>
    </w:rPr>
  </w:style>
  <w:style w:type="character" w:customStyle="1" w:styleId="Bullet1SolChar">
    <w:name w:val="Bullet 1 Sol Char"/>
    <w:link w:val="Bullet1Sol"/>
    <w:uiPriority w:val="10"/>
    <w:rsid w:val="004557BC"/>
    <w:rPr>
      <w:sz w:val="24"/>
      <w:szCs w:val="24"/>
      <w:lang w:eastAsia="en-US"/>
    </w:rPr>
  </w:style>
  <w:style w:type="paragraph" w:customStyle="1" w:styleId="Bullet3Sol">
    <w:name w:val="Bullet 3 Sol"/>
    <w:basedOn w:val="Normal"/>
    <w:link w:val="Bullet3SolChar"/>
    <w:uiPriority w:val="11"/>
    <w:qFormat/>
    <w:rsid w:val="00D85165"/>
    <w:pPr>
      <w:numPr>
        <w:ilvl w:val="2"/>
        <w:numId w:val="8"/>
      </w:numPr>
      <w:tabs>
        <w:tab w:val="left" w:pos="1418"/>
      </w:tabs>
      <w:spacing w:before="40" w:after="40"/>
      <w:contextualSpacing/>
      <w:jc w:val="both"/>
    </w:pPr>
    <w:rPr>
      <w:rFonts w:ascii="Calibri" w:hAnsi="Calibri"/>
      <w:sz w:val="20"/>
    </w:rPr>
  </w:style>
  <w:style w:type="character" w:customStyle="1" w:styleId="Bullet2SolChar">
    <w:name w:val="Bullet 2 Sol Char"/>
    <w:link w:val="Bullet2Sol"/>
    <w:uiPriority w:val="10"/>
    <w:rsid w:val="00D85165"/>
    <w:rPr>
      <w:rFonts w:ascii="Calibri" w:hAnsi="Calibri"/>
      <w:szCs w:val="24"/>
      <w:lang w:eastAsia="en-US"/>
    </w:rPr>
  </w:style>
  <w:style w:type="paragraph" w:customStyle="1" w:styleId="Bullet4Sol">
    <w:name w:val="Bullet 4 Sol"/>
    <w:basedOn w:val="Normal"/>
    <w:link w:val="Bullet4SolChar"/>
    <w:uiPriority w:val="12"/>
    <w:qFormat/>
    <w:rsid w:val="00D85165"/>
    <w:pPr>
      <w:numPr>
        <w:ilvl w:val="3"/>
        <w:numId w:val="8"/>
      </w:numPr>
      <w:tabs>
        <w:tab w:val="left" w:pos="1701"/>
      </w:tabs>
      <w:spacing w:before="40" w:after="40"/>
      <w:jc w:val="both"/>
    </w:pPr>
    <w:rPr>
      <w:rFonts w:ascii="Calibri" w:hAnsi="Calibri"/>
      <w:sz w:val="18"/>
    </w:rPr>
  </w:style>
  <w:style w:type="character" w:customStyle="1" w:styleId="Bullet3SolChar">
    <w:name w:val="Bullet 3 Sol Char"/>
    <w:link w:val="Bullet3Sol"/>
    <w:uiPriority w:val="11"/>
    <w:rsid w:val="00D85165"/>
    <w:rPr>
      <w:rFonts w:ascii="Calibri" w:hAnsi="Calibri"/>
      <w:szCs w:val="24"/>
      <w:lang w:eastAsia="en-US"/>
    </w:rPr>
  </w:style>
  <w:style w:type="character" w:customStyle="1" w:styleId="Bullet4SolChar">
    <w:name w:val="Bullet 4 Sol Char"/>
    <w:link w:val="Bullet4Sol"/>
    <w:uiPriority w:val="12"/>
    <w:rsid w:val="00D85165"/>
    <w:rPr>
      <w:rFonts w:ascii="Calibri" w:hAnsi="Calibri"/>
      <w:sz w:val="18"/>
      <w:szCs w:val="24"/>
      <w:lang w:eastAsia="en-US"/>
    </w:rPr>
  </w:style>
  <w:style w:type="table" w:customStyle="1" w:styleId="LightShading1">
    <w:name w:val="Light Shading1"/>
    <w:basedOn w:val="TableNormal"/>
    <w:uiPriority w:val="60"/>
    <w:rsid w:val="00D85165"/>
    <w:rPr>
      <w:rFonts w:ascii="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D85165"/>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rFonts w:ascii="Cambria" w:hAnsi="Cambria"/>
        <w:b/>
        <w:bCs/>
        <w:caps/>
        <w:smallCaps w:val="0"/>
        <w:strike w:val="0"/>
        <w:dstrike w:val="0"/>
        <w:vanish w:val="0"/>
        <w:color w:val="FFFFFF"/>
        <w:sz w:val="20"/>
        <w:vertAlign w:val="baseline"/>
      </w:rPr>
      <w:tblPr/>
      <w:tcPr>
        <w:shd w:val="clear" w:color="auto" w:fill="7F7F7F"/>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OC1">
    <w:name w:val="toc 1"/>
    <w:basedOn w:val="Normal"/>
    <w:next w:val="Normal"/>
    <w:autoRedefine/>
    <w:uiPriority w:val="39"/>
    <w:rsid w:val="00D85165"/>
    <w:pPr>
      <w:tabs>
        <w:tab w:val="left" w:pos="432"/>
        <w:tab w:val="left" w:pos="990"/>
        <w:tab w:val="right" w:leader="dot" w:pos="8640"/>
      </w:tabs>
      <w:spacing w:after="100" w:line="360" w:lineRule="auto"/>
      <w:ind w:left="450" w:hanging="450"/>
      <w:jc w:val="both"/>
    </w:pPr>
    <w:rPr>
      <w:rFonts w:ascii="Calibri" w:hAnsi="Calibri"/>
      <w:b/>
      <w:sz w:val="22"/>
    </w:rPr>
  </w:style>
  <w:style w:type="paragraph" w:styleId="TOC2">
    <w:name w:val="toc 2"/>
    <w:basedOn w:val="Normal"/>
    <w:next w:val="Normal"/>
    <w:autoRedefine/>
    <w:uiPriority w:val="39"/>
    <w:rsid w:val="00D85165"/>
    <w:pPr>
      <w:tabs>
        <w:tab w:val="left" w:pos="1000"/>
        <w:tab w:val="right" w:leader="dot" w:pos="8640"/>
      </w:tabs>
      <w:spacing w:after="100" w:line="360" w:lineRule="auto"/>
      <w:ind w:left="900" w:hanging="468"/>
    </w:pPr>
    <w:rPr>
      <w:rFonts w:ascii="Calibri" w:hAnsi="Calibri"/>
      <w:sz w:val="20"/>
    </w:rPr>
  </w:style>
  <w:style w:type="paragraph" w:styleId="TOC3">
    <w:name w:val="toc 3"/>
    <w:basedOn w:val="Normal"/>
    <w:next w:val="Normal"/>
    <w:autoRedefine/>
    <w:rsid w:val="00D85165"/>
    <w:pPr>
      <w:tabs>
        <w:tab w:val="right" w:leader="dot" w:pos="1296"/>
        <w:tab w:val="right" w:leader="dot" w:pos="8640"/>
      </w:tabs>
      <w:spacing w:after="100" w:line="360" w:lineRule="auto"/>
      <w:ind w:left="900"/>
      <w:jc w:val="both"/>
    </w:pPr>
    <w:rPr>
      <w:rFonts w:ascii="Calibri" w:hAnsi="Calibri"/>
      <w:sz w:val="18"/>
    </w:rPr>
  </w:style>
  <w:style w:type="paragraph" w:styleId="Footer">
    <w:name w:val="footer"/>
    <w:aliases w:val=" Char5 Char"/>
    <w:basedOn w:val="Normal"/>
    <w:link w:val="FooterChar"/>
    <w:uiPriority w:val="99"/>
    <w:rsid w:val="00D85165"/>
    <w:pPr>
      <w:tabs>
        <w:tab w:val="center" w:pos="4153"/>
        <w:tab w:val="right" w:pos="8306"/>
      </w:tabs>
      <w:jc w:val="both"/>
    </w:pPr>
    <w:rPr>
      <w:rFonts w:ascii="Calibri" w:hAnsi="Calibri"/>
      <w:sz w:val="18"/>
    </w:rPr>
  </w:style>
  <w:style w:type="character" w:customStyle="1" w:styleId="FooterChar">
    <w:name w:val="Footer Char"/>
    <w:aliases w:val=" Char5 Char Char"/>
    <w:link w:val="Footer"/>
    <w:uiPriority w:val="99"/>
    <w:rsid w:val="00D85165"/>
    <w:rPr>
      <w:rFonts w:ascii="Calibri" w:eastAsia="Times New Roman" w:hAnsi="Calibri"/>
      <w:sz w:val="18"/>
      <w:szCs w:val="24"/>
      <w:lang w:eastAsia="en-US"/>
    </w:rPr>
  </w:style>
  <w:style w:type="character" w:styleId="PlaceholderText">
    <w:name w:val="Placeholder Text"/>
    <w:uiPriority w:val="99"/>
    <w:semiHidden/>
    <w:rsid w:val="00D85165"/>
    <w:rPr>
      <w:color w:val="808080"/>
    </w:rPr>
  </w:style>
  <w:style w:type="paragraph" w:styleId="TOC8">
    <w:name w:val="toc 8"/>
    <w:basedOn w:val="Normal"/>
    <w:next w:val="Normal"/>
    <w:autoRedefine/>
    <w:rsid w:val="00D85165"/>
    <w:pPr>
      <w:spacing w:after="100" w:line="360" w:lineRule="auto"/>
      <w:ind w:left="1400"/>
      <w:jc w:val="both"/>
    </w:pPr>
    <w:rPr>
      <w:rFonts w:ascii="Calibri" w:hAnsi="Calibri"/>
      <w:sz w:val="18"/>
    </w:rPr>
  </w:style>
  <w:style w:type="paragraph" w:styleId="Header">
    <w:name w:val="header"/>
    <w:basedOn w:val="Normal"/>
    <w:link w:val="HeaderChar"/>
    <w:uiPriority w:val="99"/>
    <w:rsid w:val="00D85165"/>
    <w:pPr>
      <w:tabs>
        <w:tab w:val="center" w:pos="4513"/>
        <w:tab w:val="right" w:pos="9026"/>
      </w:tabs>
      <w:jc w:val="both"/>
    </w:pPr>
    <w:rPr>
      <w:rFonts w:ascii="Calibri" w:hAnsi="Calibri"/>
      <w:sz w:val="18"/>
    </w:rPr>
  </w:style>
  <w:style w:type="character" w:customStyle="1" w:styleId="HeaderChar">
    <w:name w:val="Header Char"/>
    <w:link w:val="Header"/>
    <w:uiPriority w:val="99"/>
    <w:rsid w:val="00D85165"/>
    <w:rPr>
      <w:rFonts w:ascii="Calibri" w:eastAsia="Times New Roman" w:hAnsi="Calibri"/>
      <w:sz w:val="18"/>
      <w:szCs w:val="24"/>
      <w:lang w:eastAsia="en-US"/>
    </w:rPr>
  </w:style>
  <w:style w:type="paragraph" w:styleId="Revision">
    <w:name w:val="Revision"/>
    <w:hidden/>
    <w:uiPriority w:val="99"/>
    <w:semiHidden/>
    <w:rsid w:val="00D85165"/>
    <w:rPr>
      <w:rFonts w:ascii="Calibri" w:hAnsi="Calibri"/>
      <w:sz w:val="18"/>
      <w:szCs w:val="24"/>
      <w:lang w:eastAsia="en-US"/>
    </w:rPr>
  </w:style>
  <w:style w:type="paragraph" w:customStyle="1" w:styleId="BodyIndentSol">
    <w:name w:val="Body Indent Sol"/>
    <w:basedOn w:val="BODYTEXTSol"/>
    <w:uiPriority w:val="6"/>
    <w:rsid w:val="00D85165"/>
    <w:pPr>
      <w:tabs>
        <w:tab w:val="left" w:pos="331"/>
      </w:tabs>
      <w:ind w:left="504"/>
    </w:pPr>
  </w:style>
  <w:style w:type="paragraph" w:customStyle="1" w:styleId="Heading3NoNumberSol">
    <w:name w:val="Heading 3 No Number Sol"/>
    <w:basedOn w:val="Heading3"/>
    <w:next w:val="BODYTEXTSol"/>
    <w:uiPriority w:val="3"/>
    <w:rsid w:val="00D85165"/>
    <w:pPr>
      <w:tabs>
        <w:tab w:val="clear" w:pos="2340"/>
        <w:tab w:val="left" w:pos="1134"/>
      </w:tabs>
      <w:spacing w:before="240" w:after="60" w:line="360" w:lineRule="auto"/>
      <w:ind w:left="0"/>
      <w:jc w:val="both"/>
    </w:pPr>
    <w:rPr>
      <w:rFonts w:ascii="Calibri" w:hAnsi="Calibri"/>
      <w:bCs/>
      <w:caps w:val="0"/>
      <w:color w:val="808080"/>
      <w:sz w:val="28"/>
    </w:rPr>
  </w:style>
  <w:style w:type="paragraph" w:customStyle="1" w:styleId="Heading4NoNumberSol">
    <w:name w:val="Heading 4 No Number Sol"/>
    <w:basedOn w:val="Heading4"/>
    <w:next w:val="BODYTEXTSol"/>
    <w:uiPriority w:val="4"/>
    <w:rsid w:val="00D85165"/>
  </w:style>
  <w:style w:type="paragraph" w:customStyle="1" w:styleId="Heading0">
    <w:name w:val="Heading 0"/>
    <w:basedOn w:val="TitleDocTypeSol"/>
    <w:next w:val="BODYTEXTSol"/>
    <w:autoRedefine/>
    <w:rsid w:val="00D85165"/>
    <w:pPr>
      <w:spacing w:before="4400"/>
    </w:pPr>
    <w:rPr>
      <w:sz w:val="48"/>
    </w:rPr>
  </w:style>
  <w:style w:type="paragraph" w:styleId="ListBullet">
    <w:name w:val="List Bullet"/>
    <w:basedOn w:val="Normal"/>
    <w:autoRedefine/>
    <w:uiPriority w:val="99"/>
    <w:rsid w:val="006E10CB"/>
    <w:pPr>
      <w:tabs>
        <w:tab w:val="num" w:pos="360"/>
      </w:tabs>
      <w:ind w:left="360" w:hanging="360"/>
    </w:pPr>
    <w:rPr>
      <w:lang w:eastAsia="lv-LV"/>
    </w:rPr>
  </w:style>
  <w:style w:type="paragraph" w:styleId="BodyTextIndent3">
    <w:name w:val="Body Text Indent 3"/>
    <w:basedOn w:val="Normal"/>
    <w:link w:val="BodyTextIndent3Char"/>
    <w:rsid w:val="006E10CB"/>
    <w:pPr>
      <w:widowControl w:val="0"/>
      <w:ind w:firstLine="426"/>
      <w:jc w:val="both"/>
    </w:pPr>
  </w:style>
  <w:style w:type="character" w:customStyle="1" w:styleId="BodyTextIndent3Char">
    <w:name w:val="Body Text Indent 3 Char"/>
    <w:link w:val="BodyTextIndent3"/>
    <w:rsid w:val="006E10CB"/>
    <w:rPr>
      <w:sz w:val="24"/>
      <w:szCs w:val="24"/>
      <w:lang w:eastAsia="en-US"/>
    </w:rPr>
  </w:style>
  <w:style w:type="paragraph" w:styleId="HTMLPreformatted">
    <w:name w:val="HTML Preformatted"/>
    <w:basedOn w:val="Normal"/>
    <w:link w:val="HTMLPreformattedChar"/>
    <w:rsid w:val="006E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PreformattedChar">
    <w:name w:val="HTML Preformatted Char"/>
    <w:link w:val="HTMLPreformatted"/>
    <w:rsid w:val="006E10CB"/>
    <w:rPr>
      <w:sz w:val="24"/>
      <w:szCs w:val="24"/>
      <w:lang w:eastAsia="en-US"/>
    </w:rPr>
  </w:style>
  <w:style w:type="paragraph" w:customStyle="1" w:styleId="Sadaas">
    <w:name w:val="Sadaļas"/>
    <w:basedOn w:val="Normal"/>
    <w:rsid w:val="006E10CB"/>
    <w:pPr>
      <w:spacing w:before="480" w:after="360"/>
    </w:pPr>
    <w:rPr>
      <w:b/>
      <w:bCs/>
      <w:kern w:val="32"/>
      <w:szCs w:val="20"/>
      <w:lang w:eastAsia="lv-LV"/>
    </w:rPr>
  </w:style>
  <w:style w:type="character" w:styleId="PageNumber">
    <w:name w:val="page number"/>
    <w:basedOn w:val="DefaultParagraphFont"/>
    <w:rsid w:val="006E10CB"/>
  </w:style>
  <w:style w:type="character" w:styleId="FollowedHyperlink">
    <w:name w:val="FollowedHyperlink"/>
    <w:rsid w:val="006E10CB"/>
    <w:rPr>
      <w:color w:val="800080"/>
      <w:u w:val="single"/>
    </w:rPr>
  </w:style>
  <w:style w:type="paragraph" w:styleId="BodyText2">
    <w:name w:val="Body Text 2"/>
    <w:basedOn w:val="Normal"/>
    <w:link w:val="BodyText2Char"/>
    <w:uiPriority w:val="99"/>
    <w:rsid w:val="006E10CB"/>
    <w:pPr>
      <w:ind w:right="425"/>
      <w:jc w:val="both"/>
    </w:pPr>
  </w:style>
  <w:style w:type="character" w:customStyle="1" w:styleId="BodyText2Char">
    <w:name w:val="Body Text 2 Char"/>
    <w:link w:val="BodyText2"/>
    <w:uiPriority w:val="99"/>
    <w:rsid w:val="006E10CB"/>
    <w:rPr>
      <w:sz w:val="24"/>
      <w:szCs w:val="24"/>
    </w:rPr>
  </w:style>
  <w:style w:type="paragraph" w:customStyle="1" w:styleId="Level1">
    <w:name w:val="Level 1"/>
    <w:basedOn w:val="Normal"/>
    <w:rsid w:val="006E10CB"/>
    <w:pPr>
      <w:widowControl w:val="0"/>
      <w:numPr>
        <w:numId w:val="11"/>
      </w:numPr>
      <w:outlineLvl w:val="0"/>
    </w:pPr>
    <w:rPr>
      <w:snapToGrid w:val="0"/>
    </w:rPr>
  </w:style>
  <w:style w:type="paragraph" w:customStyle="1" w:styleId="Level3">
    <w:name w:val="Level 3"/>
    <w:basedOn w:val="Normal"/>
    <w:rsid w:val="006E10CB"/>
    <w:pPr>
      <w:widowControl w:val="0"/>
      <w:numPr>
        <w:ilvl w:val="2"/>
        <w:numId w:val="11"/>
      </w:numPr>
      <w:outlineLvl w:val="2"/>
    </w:pPr>
    <w:rPr>
      <w:snapToGrid w:val="0"/>
    </w:rPr>
  </w:style>
  <w:style w:type="paragraph" w:customStyle="1" w:styleId="Level4">
    <w:name w:val="Level 4"/>
    <w:basedOn w:val="Normal"/>
    <w:rsid w:val="006E10CB"/>
    <w:pPr>
      <w:widowControl w:val="0"/>
      <w:numPr>
        <w:ilvl w:val="3"/>
        <w:numId w:val="11"/>
      </w:numPr>
      <w:outlineLvl w:val="3"/>
    </w:pPr>
    <w:rPr>
      <w:snapToGrid w:val="0"/>
    </w:rPr>
  </w:style>
  <w:style w:type="paragraph" w:customStyle="1" w:styleId="Level5">
    <w:name w:val="Level 5"/>
    <w:basedOn w:val="Normal"/>
    <w:rsid w:val="006E10CB"/>
    <w:pPr>
      <w:widowControl w:val="0"/>
      <w:numPr>
        <w:ilvl w:val="4"/>
        <w:numId w:val="11"/>
      </w:numPr>
      <w:outlineLvl w:val="4"/>
    </w:pPr>
    <w:rPr>
      <w:snapToGrid w:val="0"/>
    </w:rPr>
  </w:style>
  <w:style w:type="paragraph" w:customStyle="1" w:styleId="Level7">
    <w:name w:val="Level 7"/>
    <w:basedOn w:val="Normal"/>
    <w:rsid w:val="006E10CB"/>
    <w:pPr>
      <w:widowControl w:val="0"/>
      <w:numPr>
        <w:ilvl w:val="6"/>
        <w:numId w:val="11"/>
      </w:numPr>
      <w:outlineLvl w:val="6"/>
    </w:pPr>
    <w:rPr>
      <w:snapToGrid w:val="0"/>
    </w:rPr>
  </w:style>
  <w:style w:type="paragraph" w:customStyle="1" w:styleId="xl28">
    <w:name w:val="xl28"/>
    <w:basedOn w:val="Normal"/>
    <w:rsid w:val="006E10CB"/>
    <w:pPr>
      <w:pBdr>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lang w:val="en-US"/>
    </w:rPr>
  </w:style>
  <w:style w:type="paragraph" w:styleId="PlainText">
    <w:name w:val="Plain Text"/>
    <w:basedOn w:val="Normal"/>
    <w:link w:val="PlainTextChar"/>
    <w:rsid w:val="006E10CB"/>
    <w:rPr>
      <w:rFonts w:ascii="Courier New" w:hAnsi="Courier New"/>
      <w:lang w:val="en-GB"/>
    </w:rPr>
  </w:style>
  <w:style w:type="character" w:customStyle="1" w:styleId="PlainTextChar">
    <w:name w:val="Plain Text Char"/>
    <w:link w:val="PlainText"/>
    <w:rsid w:val="006E10CB"/>
    <w:rPr>
      <w:rFonts w:ascii="Courier New" w:hAnsi="Courier New"/>
      <w:sz w:val="24"/>
      <w:szCs w:val="24"/>
      <w:lang w:val="en-GB" w:eastAsia="en-US"/>
    </w:rPr>
  </w:style>
  <w:style w:type="paragraph" w:styleId="DocumentMap">
    <w:name w:val="Document Map"/>
    <w:basedOn w:val="Normal"/>
    <w:link w:val="DocumentMapChar"/>
    <w:uiPriority w:val="99"/>
    <w:rsid w:val="006E10CB"/>
    <w:pPr>
      <w:shd w:val="clear" w:color="auto" w:fill="000080"/>
    </w:pPr>
    <w:rPr>
      <w:rFonts w:ascii="Tahoma" w:hAnsi="Tahoma"/>
    </w:rPr>
  </w:style>
  <w:style w:type="character" w:customStyle="1" w:styleId="DocumentMapChar">
    <w:name w:val="Document Map Char"/>
    <w:link w:val="DocumentMap"/>
    <w:uiPriority w:val="99"/>
    <w:rsid w:val="006E10CB"/>
    <w:rPr>
      <w:rFonts w:ascii="Tahoma" w:hAnsi="Tahoma"/>
      <w:sz w:val="24"/>
      <w:szCs w:val="24"/>
      <w:shd w:val="clear" w:color="auto" w:fill="000080"/>
    </w:rPr>
  </w:style>
  <w:style w:type="character" w:customStyle="1" w:styleId="small1">
    <w:name w:val="small1"/>
    <w:rsid w:val="006E10CB"/>
    <w:rPr>
      <w:rFonts w:ascii="Verdana" w:hAnsi="Verdana" w:hint="default"/>
      <w:sz w:val="17"/>
      <w:szCs w:val="17"/>
    </w:rPr>
  </w:style>
  <w:style w:type="paragraph" w:customStyle="1" w:styleId="reqBodyText">
    <w:name w:val="req Body Text"/>
    <w:basedOn w:val="Normal"/>
    <w:rsid w:val="006E10CB"/>
    <w:pPr>
      <w:spacing w:before="80" w:after="80"/>
      <w:jc w:val="both"/>
    </w:pPr>
  </w:style>
  <w:style w:type="paragraph" w:customStyle="1" w:styleId="Normal1">
    <w:name w:val="Normal1"/>
    <w:basedOn w:val="Normal"/>
    <w:rsid w:val="006E10CB"/>
    <w:pPr>
      <w:ind w:firstLine="170"/>
      <w:jc w:val="both"/>
    </w:pPr>
    <w:rPr>
      <w:lang w:val="en-GB"/>
    </w:rPr>
  </w:style>
  <w:style w:type="paragraph" w:customStyle="1" w:styleId="Norma">
    <w:name w:val="Norma"/>
    <w:basedOn w:val="Heading2"/>
    <w:rsid w:val="006E10CB"/>
    <w:pPr>
      <w:widowControl/>
      <w:autoSpaceDE/>
      <w:autoSpaceDN/>
      <w:spacing w:before="240" w:after="60"/>
      <w:jc w:val="left"/>
    </w:pPr>
    <w:rPr>
      <w:rFonts w:ascii="Arial" w:hAnsi="Arial" w:cs="Arial"/>
      <w:i/>
      <w:iCs/>
      <w:sz w:val="28"/>
      <w:lang w:eastAsia="lv-LV"/>
    </w:rPr>
  </w:style>
  <w:style w:type="character" w:styleId="Strong">
    <w:name w:val="Strong"/>
    <w:qFormat/>
    <w:rsid w:val="006E10CB"/>
    <w:rPr>
      <w:b/>
      <w:bCs/>
    </w:rPr>
  </w:style>
  <w:style w:type="character" w:customStyle="1" w:styleId="teksts1">
    <w:name w:val="teksts1"/>
    <w:rsid w:val="006E10CB"/>
    <w:rPr>
      <w:rFonts w:ascii="Arial" w:hAnsi="Arial" w:cs="Arial" w:hint="default"/>
      <w:sz w:val="19"/>
      <w:szCs w:val="19"/>
    </w:rPr>
  </w:style>
  <w:style w:type="paragraph" w:customStyle="1" w:styleId="buleti1">
    <w:name w:val="buleti1"/>
    <w:basedOn w:val="Normal"/>
    <w:rsid w:val="006E10CB"/>
    <w:pPr>
      <w:spacing w:before="100" w:beforeAutospacing="1" w:after="100" w:afterAutospacing="1"/>
    </w:pPr>
    <w:rPr>
      <w:lang w:eastAsia="lv-LV"/>
    </w:rPr>
  </w:style>
  <w:style w:type="paragraph" w:customStyle="1" w:styleId="Tabulasrinda">
    <w:name w:val="Tabulas rinda"/>
    <w:basedOn w:val="Normal"/>
    <w:rsid w:val="006E10CB"/>
    <w:pPr>
      <w:jc w:val="both"/>
    </w:pPr>
    <w:rPr>
      <w:rFonts w:ascii="Arial" w:hAnsi="Arial"/>
      <w:lang w:val="en-GB"/>
    </w:rPr>
  </w:style>
  <w:style w:type="paragraph" w:customStyle="1" w:styleId="reqID">
    <w:name w:val="req ID"/>
    <w:basedOn w:val="Normal"/>
    <w:next w:val="reqBodyText"/>
    <w:rsid w:val="006E10CB"/>
    <w:pPr>
      <w:keepNext/>
      <w:tabs>
        <w:tab w:val="left" w:pos="2835"/>
      </w:tabs>
      <w:spacing w:before="360" w:after="120"/>
    </w:pPr>
    <w:rPr>
      <w:b/>
    </w:rPr>
  </w:style>
  <w:style w:type="paragraph" w:customStyle="1" w:styleId="reqPriority">
    <w:name w:val="req Priority"/>
    <w:basedOn w:val="Normal"/>
    <w:next w:val="reqID"/>
    <w:rsid w:val="006E10CB"/>
    <w:pPr>
      <w:spacing w:before="120" w:after="360"/>
    </w:pPr>
  </w:style>
  <w:style w:type="paragraph" w:customStyle="1" w:styleId="Sarakstarindkopa1">
    <w:name w:val="Saraksta rindkopa1"/>
    <w:basedOn w:val="Normal"/>
    <w:uiPriority w:val="34"/>
    <w:qFormat/>
    <w:rsid w:val="006E10CB"/>
    <w:pPr>
      <w:ind w:left="720"/>
      <w:contextualSpacing/>
    </w:pPr>
    <w:rPr>
      <w:lang w:eastAsia="lv-LV"/>
    </w:rPr>
  </w:style>
  <w:style w:type="paragraph" w:customStyle="1" w:styleId="msolistparagraph0">
    <w:name w:val="msolistparagraph"/>
    <w:basedOn w:val="Normal"/>
    <w:rsid w:val="006E10CB"/>
    <w:pPr>
      <w:ind w:left="720"/>
    </w:pPr>
    <w:rPr>
      <w:lang w:val="en-US"/>
    </w:rPr>
  </w:style>
  <w:style w:type="paragraph" w:customStyle="1" w:styleId="head1wonumbering">
    <w:name w:val="head1_wo_numbering"/>
    <w:autoRedefine/>
    <w:qFormat/>
    <w:rsid w:val="006E10CB"/>
    <w:pPr>
      <w:spacing w:before="240" w:after="120"/>
    </w:pPr>
    <w:rPr>
      <w:b/>
      <w:bCs/>
      <w:kern w:val="32"/>
      <w:sz w:val="24"/>
      <w:szCs w:val="24"/>
      <w:lang w:eastAsia="en-US"/>
    </w:rPr>
  </w:style>
  <w:style w:type="paragraph" w:customStyle="1" w:styleId="h4body2">
    <w:name w:val="h4_body_2"/>
    <w:autoRedefine/>
    <w:qFormat/>
    <w:rsid w:val="006E10CB"/>
    <w:pPr>
      <w:tabs>
        <w:tab w:val="left" w:pos="900"/>
      </w:tabs>
      <w:spacing w:beforeLines="60"/>
      <w:ind w:left="992"/>
      <w:jc w:val="both"/>
    </w:pPr>
    <w:rPr>
      <w:bCs/>
      <w:sz w:val="24"/>
      <w:szCs w:val="24"/>
      <w:lang w:eastAsia="en-US"/>
    </w:rPr>
  </w:style>
  <w:style w:type="paragraph" w:customStyle="1" w:styleId="Numeracija">
    <w:name w:val="Numeracija"/>
    <w:basedOn w:val="Normal"/>
    <w:rsid w:val="006E10CB"/>
    <w:pPr>
      <w:numPr>
        <w:numId w:val="12"/>
      </w:numPr>
      <w:jc w:val="both"/>
    </w:pPr>
    <w:rPr>
      <w:sz w:val="26"/>
    </w:rPr>
  </w:style>
  <w:style w:type="paragraph" w:customStyle="1" w:styleId="Pielikums">
    <w:name w:val="Pielikums"/>
    <w:autoRedefine/>
    <w:qFormat/>
    <w:rsid w:val="006E10CB"/>
    <w:pPr>
      <w:jc w:val="right"/>
    </w:pPr>
    <w:rPr>
      <w:b/>
      <w:bCs/>
      <w:kern w:val="32"/>
      <w:sz w:val="24"/>
      <w:szCs w:val="24"/>
      <w:lang w:eastAsia="en-US"/>
    </w:rPr>
  </w:style>
  <w:style w:type="paragraph" w:customStyle="1" w:styleId="default0">
    <w:name w:val="default"/>
    <w:basedOn w:val="Normal"/>
    <w:rsid w:val="006E10CB"/>
    <w:pPr>
      <w:autoSpaceDE w:val="0"/>
      <w:autoSpaceDN w:val="0"/>
    </w:pPr>
    <w:rPr>
      <w:rFonts w:ascii="Calibri" w:hAnsi="Calibri"/>
      <w:color w:val="000000"/>
      <w:lang w:val="en-US"/>
    </w:rPr>
  </w:style>
  <w:style w:type="character" w:styleId="Emphasis">
    <w:name w:val="Emphasis"/>
    <w:uiPriority w:val="20"/>
    <w:qFormat/>
    <w:rsid w:val="006E10CB"/>
    <w:rPr>
      <w:i/>
      <w:iCs/>
    </w:rPr>
  </w:style>
  <w:style w:type="paragraph" w:customStyle="1" w:styleId="Sarakstarindkopa11">
    <w:name w:val="Saraksta rindkopa11"/>
    <w:basedOn w:val="Normal"/>
    <w:uiPriority w:val="34"/>
    <w:qFormat/>
    <w:rsid w:val="006E10CB"/>
    <w:pPr>
      <w:ind w:left="720"/>
      <w:contextualSpacing/>
    </w:pPr>
    <w:rPr>
      <w:lang w:eastAsia="lv-LV"/>
    </w:rPr>
  </w:style>
  <w:style w:type="paragraph" w:customStyle="1" w:styleId="Sadaa">
    <w:name w:val="Sadaļa"/>
    <w:basedOn w:val="Normal"/>
    <w:rsid w:val="006E10CB"/>
    <w:pPr>
      <w:spacing w:before="480" w:after="360"/>
    </w:pPr>
    <w:rPr>
      <w:b/>
      <w:bCs/>
      <w:kern w:val="32"/>
      <w:lang w:eastAsia="lv-LV"/>
    </w:rPr>
  </w:style>
  <w:style w:type="paragraph" w:customStyle="1" w:styleId="Style200">
    <w:name w:val="Style200"/>
    <w:basedOn w:val="Normal"/>
    <w:rsid w:val="006E10CB"/>
    <w:pPr>
      <w:keepNext/>
      <w:numPr>
        <w:numId w:val="13"/>
      </w:numPr>
      <w:spacing w:before="480" w:after="360"/>
      <w:outlineLvl w:val="0"/>
    </w:pPr>
    <w:rPr>
      <w:b/>
      <w:bCs/>
      <w:kern w:val="32"/>
    </w:rPr>
  </w:style>
  <w:style w:type="paragraph" w:styleId="TOC9">
    <w:name w:val="toc 9"/>
    <w:basedOn w:val="Normal"/>
    <w:next w:val="Normal"/>
    <w:autoRedefine/>
    <w:rsid w:val="006E10CB"/>
    <w:pPr>
      <w:ind w:left="1920"/>
    </w:pPr>
    <w:rPr>
      <w:lang w:eastAsia="lv-LV"/>
    </w:rPr>
  </w:style>
  <w:style w:type="character" w:customStyle="1" w:styleId="st">
    <w:name w:val="st"/>
    <w:basedOn w:val="DefaultParagraphFont"/>
    <w:rsid w:val="006E10CB"/>
  </w:style>
  <w:style w:type="paragraph" w:customStyle="1" w:styleId="CharCharCharCharCharChar">
    <w:name w:val="Char Char Char Char Char Char"/>
    <w:basedOn w:val="Normal"/>
    <w:rsid w:val="0028331F"/>
    <w:pPr>
      <w:spacing w:before="120" w:after="160" w:line="240" w:lineRule="exact"/>
      <w:ind w:firstLine="720"/>
      <w:jc w:val="both"/>
    </w:pPr>
    <w:rPr>
      <w:rFonts w:ascii="Verdana" w:hAnsi="Verdana"/>
      <w:sz w:val="20"/>
      <w:szCs w:val="20"/>
      <w:lang w:val="en-US"/>
    </w:rPr>
  </w:style>
  <w:style w:type="paragraph" w:customStyle="1" w:styleId="TabR17">
    <w:name w:val="TabR(17)"/>
    <w:basedOn w:val="Normal"/>
    <w:rsid w:val="0028331F"/>
    <w:pPr>
      <w:tabs>
        <w:tab w:val="right" w:pos="9639"/>
      </w:tabs>
      <w:autoSpaceDE w:val="0"/>
      <w:autoSpaceDN w:val="0"/>
      <w:spacing w:after="120"/>
    </w:pPr>
    <w:rPr>
      <w:lang w:val="ru-RU"/>
    </w:rPr>
  </w:style>
  <w:style w:type="paragraph" w:customStyle="1" w:styleId="SpaceAfter0">
    <w:name w:val="SpaceAfter0"/>
    <w:next w:val="Normal"/>
    <w:rsid w:val="0028331F"/>
    <w:pPr>
      <w:autoSpaceDE w:val="0"/>
      <w:autoSpaceDN w:val="0"/>
    </w:pPr>
    <w:rPr>
      <w:noProof/>
      <w:sz w:val="24"/>
      <w:szCs w:val="24"/>
      <w:lang w:val="en-US" w:eastAsia="en-US"/>
    </w:rPr>
  </w:style>
  <w:style w:type="character" w:customStyle="1" w:styleId="ListParagraphChar">
    <w:name w:val="List Paragraph Char"/>
    <w:aliases w:val="H&amp;P List Paragraph Char,2 Char,Saistīto dokumentu saraksts Char,Syle 1 Char,List Paragraph1 Char,Numurets Char,Normal bullet 2 Char,Bullet list Char,PPS_Bullet Char"/>
    <w:link w:val="ListParagraph"/>
    <w:uiPriority w:val="34"/>
    <w:locked/>
    <w:rsid w:val="00C0533B"/>
    <w:rPr>
      <w:sz w:val="24"/>
      <w:szCs w:val="22"/>
      <w:lang w:eastAsia="en-US"/>
    </w:rPr>
  </w:style>
  <w:style w:type="paragraph" w:customStyle="1" w:styleId="CSbodytext">
    <w:name w:val="CS body text"/>
    <w:basedOn w:val="Normal"/>
    <w:link w:val="CSbodytextChar"/>
    <w:qFormat/>
    <w:rsid w:val="005509A2"/>
    <w:pPr>
      <w:spacing w:before="60" w:after="60" w:line="360" w:lineRule="auto"/>
      <w:jc w:val="both"/>
    </w:pPr>
    <w:rPr>
      <w:rFonts w:ascii="Calibri" w:hAnsi="Calibri"/>
      <w:sz w:val="20"/>
    </w:rPr>
  </w:style>
  <w:style w:type="character" w:customStyle="1" w:styleId="CSbodytextChar">
    <w:name w:val="CS body text Char"/>
    <w:link w:val="CSbodytext"/>
    <w:rsid w:val="005509A2"/>
    <w:rPr>
      <w:rFonts w:ascii="Calibri" w:hAnsi="Calibri"/>
      <w:szCs w:val="24"/>
      <w:lang w:eastAsia="en-US"/>
    </w:rPr>
  </w:style>
  <w:style w:type="paragraph" w:styleId="EndnoteText">
    <w:name w:val="endnote text"/>
    <w:basedOn w:val="Normal"/>
    <w:link w:val="EndnoteTextChar"/>
    <w:rsid w:val="005509A2"/>
    <w:rPr>
      <w:sz w:val="20"/>
      <w:szCs w:val="20"/>
    </w:rPr>
  </w:style>
  <w:style w:type="character" w:customStyle="1" w:styleId="EndnoteTextChar">
    <w:name w:val="Endnote Text Char"/>
    <w:basedOn w:val="DefaultParagraphFont"/>
    <w:link w:val="EndnoteText"/>
    <w:rsid w:val="005509A2"/>
    <w:rPr>
      <w:lang w:eastAsia="en-US"/>
    </w:rPr>
  </w:style>
  <w:style w:type="character" w:styleId="EndnoteReference">
    <w:name w:val="endnote reference"/>
    <w:rsid w:val="005509A2"/>
    <w:rPr>
      <w:vertAlign w:val="superscript"/>
    </w:rPr>
  </w:style>
  <w:style w:type="character" w:customStyle="1" w:styleId="content">
    <w:name w:val="content"/>
    <w:rsid w:val="005509A2"/>
  </w:style>
  <w:style w:type="paragraph" w:styleId="ListNumber2">
    <w:name w:val="List Number 2"/>
    <w:basedOn w:val="Normal"/>
    <w:uiPriority w:val="99"/>
    <w:semiHidden/>
    <w:unhideWhenUsed/>
    <w:rsid w:val="00C05055"/>
    <w:pPr>
      <w:numPr>
        <w:numId w:val="15"/>
      </w:numPr>
      <w:spacing w:after="160" w:line="259" w:lineRule="auto"/>
      <w:contextualSpacing/>
    </w:pPr>
    <w:rPr>
      <w:rFonts w:asciiTheme="minorHAnsi" w:eastAsiaTheme="minorHAnsi" w:hAnsiTheme="minorHAnsi" w:cstheme="minorBidi"/>
      <w:sz w:val="22"/>
      <w:szCs w:val="22"/>
    </w:rPr>
  </w:style>
  <w:style w:type="numbering" w:customStyle="1" w:styleId="Style2">
    <w:name w:val="Style2"/>
    <w:uiPriority w:val="99"/>
    <w:rsid w:val="00A80527"/>
    <w:pPr>
      <w:numPr>
        <w:numId w:val="16"/>
      </w:numPr>
    </w:pPr>
  </w:style>
  <w:style w:type="paragraph" w:styleId="Title">
    <w:name w:val="Title"/>
    <w:basedOn w:val="Normal"/>
    <w:next w:val="Normal"/>
    <w:link w:val="TitleChar"/>
    <w:qFormat/>
    <w:rsid w:val="006C779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leChar">
    <w:name w:val="Title Char"/>
    <w:basedOn w:val="DefaultParagraphFont"/>
    <w:link w:val="Title"/>
    <w:rsid w:val="006C7791"/>
    <w:rPr>
      <w:rFonts w:asciiTheme="majorHAnsi" w:eastAsiaTheme="majorEastAsia" w:hAnsiTheme="majorHAnsi" w:cstheme="majorBidi"/>
      <w:color w:val="17365D" w:themeColor="text2" w:themeShade="BF"/>
      <w:spacing w:val="5"/>
      <w:kern w:val="28"/>
      <w:sz w:val="52"/>
      <w:szCs w:val="52"/>
      <w:lang w:val="en-GB" w:eastAsia="en-US"/>
    </w:rPr>
  </w:style>
  <w:style w:type="table" w:styleId="LightList-Accent1">
    <w:name w:val="Light List Accent 1"/>
    <w:basedOn w:val="TableNormal"/>
    <w:uiPriority w:val="61"/>
    <w:rsid w:val="006C7791"/>
    <w:rPr>
      <w:rFonts w:asciiTheme="minorHAnsi" w:eastAsiaTheme="minorHAnsi" w:hAnsiTheme="minorHAnsi" w:cstheme="minorBidi"/>
      <w:sz w:val="22"/>
      <w:szCs w:val="22"/>
      <w:lang w:val="en-GB"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5">
    <w:name w:val="Light List Accent 5"/>
    <w:basedOn w:val="TableNormal"/>
    <w:uiPriority w:val="61"/>
    <w:rsid w:val="006C7791"/>
    <w:rPr>
      <w:rFonts w:asciiTheme="minorHAnsi" w:eastAsiaTheme="minorHAnsi" w:hAnsiTheme="minorHAnsi" w:cstheme="minorBidi"/>
      <w:sz w:val="22"/>
      <w:szCs w:val="22"/>
      <w:lang w:val="en-GB"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SubtleEmphasis">
    <w:name w:val="Subtle Emphasis"/>
    <w:basedOn w:val="DefaultParagraphFont"/>
    <w:uiPriority w:val="19"/>
    <w:qFormat/>
    <w:rsid w:val="006C7791"/>
    <w:rPr>
      <w:i/>
      <w:iCs/>
      <w:color w:val="808080" w:themeColor="text1" w:themeTint="7F"/>
    </w:rPr>
  </w:style>
  <w:style w:type="character" w:customStyle="1" w:styleId="FootnoteTextChar1">
    <w:name w:val="Footnote Text Char1"/>
    <w:uiPriority w:val="99"/>
    <w:locked/>
    <w:rsid w:val="00C73342"/>
    <w:rPr>
      <w:lang w:val="en-AU" w:eastAsia="en-US"/>
    </w:rPr>
  </w:style>
  <w:style w:type="paragraph" w:customStyle="1" w:styleId="ApakpunktsRakstz">
    <w:name w:val="Apakšpunkts Rakstz."/>
    <w:basedOn w:val="Normal"/>
    <w:link w:val="ApakpunktsRakstzRakstz"/>
    <w:rsid w:val="0002402E"/>
    <w:pPr>
      <w:widowControl w:val="0"/>
      <w:tabs>
        <w:tab w:val="num" w:pos="5171"/>
      </w:tabs>
      <w:autoSpaceDE w:val="0"/>
      <w:autoSpaceDN w:val="0"/>
      <w:ind w:left="5171" w:hanging="851"/>
    </w:pPr>
    <w:rPr>
      <w:rFonts w:ascii="Arial" w:hAnsi="Arial"/>
      <w:b/>
      <w:sz w:val="20"/>
      <w:lang w:val="x-none" w:eastAsia="x-none"/>
    </w:rPr>
  </w:style>
  <w:style w:type="character" w:customStyle="1" w:styleId="ApakpunktsRakstzRakstz">
    <w:name w:val="Apakšpunkts Rakstz. Rakstz."/>
    <w:link w:val="ApakpunktsRakstz"/>
    <w:rsid w:val="0002402E"/>
    <w:rPr>
      <w:rFonts w:ascii="Arial" w:hAnsi="Arial"/>
      <w:b/>
      <w:szCs w:val="24"/>
      <w:lang w:val="x-none" w:eastAsia="x-none"/>
    </w:rPr>
  </w:style>
  <w:style w:type="paragraph" w:styleId="NoSpacing">
    <w:name w:val="No Spacing"/>
    <w:qFormat/>
    <w:rsid w:val="00767779"/>
    <w:rPr>
      <w:rFonts w:ascii="Calibri" w:eastAsia="Calibri" w:hAnsi="Calibri"/>
      <w:sz w:val="22"/>
      <w:szCs w:val="22"/>
      <w:lang w:eastAsia="en-US"/>
    </w:rPr>
  </w:style>
  <w:style w:type="character" w:customStyle="1" w:styleId="UnresolvedMention1">
    <w:name w:val="Unresolved Mention1"/>
    <w:basedOn w:val="DefaultParagraphFont"/>
    <w:uiPriority w:val="99"/>
    <w:semiHidden/>
    <w:unhideWhenUsed/>
    <w:rsid w:val="0061601E"/>
    <w:rPr>
      <w:color w:val="808080"/>
      <w:shd w:val="clear" w:color="auto" w:fill="E6E6E6"/>
    </w:rPr>
  </w:style>
  <w:style w:type="character" w:customStyle="1" w:styleId="UnresolvedMention2">
    <w:name w:val="Unresolved Mention2"/>
    <w:basedOn w:val="DefaultParagraphFont"/>
    <w:uiPriority w:val="99"/>
    <w:semiHidden/>
    <w:unhideWhenUsed/>
    <w:rsid w:val="006D3B6B"/>
    <w:rPr>
      <w:color w:val="808080"/>
      <w:shd w:val="clear" w:color="auto" w:fill="E6E6E6"/>
    </w:rPr>
  </w:style>
  <w:style w:type="character" w:customStyle="1" w:styleId="WW8Num4z1">
    <w:name w:val="WW8Num4z1"/>
    <w:rsid w:val="00E71E33"/>
    <w:rPr>
      <w:i w:val="0"/>
    </w:rPr>
  </w:style>
  <w:style w:type="character" w:styleId="HTMLAcronym">
    <w:name w:val="HTML Acronym"/>
    <w:basedOn w:val="DefaultParagraphFont"/>
    <w:uiPriority w:val="99"/>
    <w:semiHidden/>
    <w:unhideWhenUsed/>
    <w:rsid w:val="0094687E"/>
  </w:style>
  <w:style w:type="paragraph" w:customStyle="1" w:styleId="TableParagraph">
    <w:name w:val="Table Paragraph"/>
    <w:basedOn w:val="Normal"/>
    <w:uiPriority w:val="1"/>
    <w:qFormat/>
    <w:rsid w:val="00EB5957"/>
    <w:pPr>
      <w:widowControl w:val="0"/>
    </w:pPr>
    <w:rPr>
      <w:rFonts w:asciiTheme="minorHAnsi" w:eastAsiaTheme="minorHAnsi" w:hAnsiTheme="minorHAnsi" w:cstheme="minorBidi"/>
      <w:sz w:val="22"/>
      <w:szCs w:val="22"/>
      <w:lang w:val="en-US"/>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Normal"/>
    <w:next w:val="Normal"/>
    <w:link w:val="FootnoteReference"/>
    <w:uiPriority w:val="99"/>
    <w:rsid w:val="0006145D"/>
    <w:pPr>
      <w:spacing w:after="160" w:line="240" w:lineRule="exact"/>
      <w:jc w:val="both"/>
    </w:pPr>
    <w:rPr>
      <w:sz w:val="20"/>
      <w:szCs w:val="20"/>
      <w:vertAlign w:val="superscript"/>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9817">
      <w:bodyDiv w:val="1"/>
      <w:marLeft w:val="0"/>
      <w:marRight w:val="0"/>
      <w:marTop w:val="0"/>
      <w:marBottom w:val="0"/>
      <w:divBdr>
        <w:top w:val="none" w:sz="0" w:space="0" w:color="auto"/>
        <w:left w:val="none" w:sz="0" w:space="0" w:color="auto"/>
        <w:bottom w:val="none" w:sz="0" w:space="0" w:color="auto"/>
        <w:right w:val="none" w:sz="0" w:space="0" w:color="auto"/>
      </w:divBdr>
    </w:div>
    <w:div w:id="22481733">
      <w:bodyDiv w:val="1"/>
      <w:marLeft w:val="0"/>
      <w:marRight w:val="0"/>
      <w:marTop w:val="0"/>
      <w:marBottom w:val="0"/>
      <w:divBdr>
        <w:top w:val="none" w:sz="0" w:space="0" w:color="auto"/>
        <w:left w:val="none" w:sz="0" w:space="0" w:color="auto"/>
        <w:bottom w:val="none" w:sz="0" w:space="0" w:color="auto"/>
        <w:right w:val="none" w:sz="0" w:space="0" w:color="auto"/>
      </w:divBdr>
    </w:div>
    <w:div w:id="51926492">
      <w:bodyDiv w:val="1"/>
      <w:marLeft w:val="0"/>
      <w:marRight w:val="0"/>
      <w:marTop w:val="0"/>
      <w:marBottom w:val="0"/>
      <w:divBdr>
        <w:top w:val="none" w:sz="0" w:space="0" w:color="auto"/>
        <w:left w:val="none" w:sz="0" w:space="0" w:color="auto"/>
        <w:bottom w:val="none" w:sz="0" w:space="0" w:color="auto"/>
        <w:right w:val="none" w:sz="0" w:space="0" w:color="auto"/>
      </w:divBdr>
    </w:div>
    <w:div w:id="62990296">
      <w:bodyDiv w:val="1"/>
      <w:marLeft w:val="0"/>
      <w:marRight w:val="0"/>
      <w:marTop w:val="0"/>
      <w:marBottom w:val="0"/>
      <w:divBdr>
        <w:top w:val="none" w:sz="0" w:space="0" w:color="auto"/>
        <w:left w:val="none" w:sz="0" w:space="0" w:color="auto"/>
        <w:bottom w:val="none" w:sz="0" w:space="0" w:color="auto"/>
        <w:right w:val="none" w:sz="0" w:space="0" w:color="auto"/>
      </w:divBdr>
    </w:div>
    <w:div w:id="434907456">
      <w:bodyDiv w:val="1"/>
      <w:marLeft w:val="0"/>
      <w:marRight w:val="0"/>
      <w:marTop w:val="0"/>
      <w:marBottom w:val="0"/>
      <w:divBdr>
        <w:top w:val="none" w:sz="0" w:space="0" w:color="auto"/>
        <w:left w:val="none" w:sz="0" w:space="0" w:color="auto"/>
        <w:bottom w:val="none" w:sz="0" w:space="0" w:color="auto"/>
        <w:right w:val="none" w:sz="0" w:space="0" w:color="auto"/>
      </w:divBdr>
    </w:div>
    <w:div w:id="504169314">
      <w:bodyDiv w:val="1"/>
      <w:marLeft w:val="0"/>
      <w:marRight w:val="0"/>
      <w:marTop w:val="0"/>
      <w:marBottom w:val="0"/>
      <w:divBdr>
        <w:top w:val="none" w:sz="0" w:space="0" w:color="auto"/>
        <w:left w:val="none" w:sz="0" w:space="0" w:color="auto"/>
        <w:bottom w:val="none" w:sz="0" w:space="0" w:color="auto"/>
        <w:right w:val="none" w:sz="0" w:space="0" w:color="auto"/>
      </w:divBdr>
    </w:div>
    <w:div w:id="534973758">
      <w:bodyDiv w:val="1"/>
      <w:marLeft w:val="0"/>
      <w:marRight w:val="0"/>
      <w:marTop w:val="0"/>
      <w:marBottom w:val="0"/>
      <w:divBdr>
        <w:top w:val="none" w:sz="0" w:space="0" w:color="auto"/>
        <w:left w:val="none" w:sz="0" w:space="0" w:color="auto"/>
        <w:bottom w:val="none" w:sz="0" w:space="0" w:color="auto"/>
        <w:right w:val="none" w:sz="0" w:space="0" w:color="auto"/>
      </w:divBdr>
    </w:div>
    <w:div w:id="672800323">
      <w:bodyDiv w:val="1"/>
      <w:marLeft w:val="0"/>
      <w:marRight w:val="0"/>
      <w:marTop w:val="0"/>
      <w:marBottom w:val="0"/>
      <w:divBdr>
        <w:top w:val="none" w:sz="0" w:space="0" w:color="auto"/>
        <w:left w:val="none" w:sz="0" w:space="0" w:color="auto"/>
        <w:bottom w:val="none" w:sz="0" w:space="0" w:color="auto"/>
        <w:right w:val="none" w:sz="0" w:space="0" w:color="auto"/>
      </w:divBdr>
    </w:div>
    <w:div w:id="915624494">
      <w:bodyDiv w:val="1"/>
      <w:marLeft w:val="0"/>
      <w:marRight w:val="0"/>
      <w:marTop w:val="0"/>
      <w:marBottom w:val="0"/>
      <w:divBdr>
        <w:top w:val="none" w:sz="0" w:space="0" w:color="auto"/>
        <w:left w:val="none" w:sz="0" w:space="0" w:color="auto"/>
        <w:bottom w:val="none" w:sz="0" w:space="0" w:color="auto"/>
        <w:right w:val="none" w:sz="0" w:space="0" w:color="auto"/>
      </w:divBdr>
    </w:div>
    <w:div w:id="950477210">
      <w:bodyDiv w:val="1"/>
      <w:marLeft w:val="0"/>
      <w:marRight w:val="0"/>
      <w:marTop w:val="0"/>
      <w:marBottom w:val="0"/>
      <w:divBdr>
        <w:top w:val="none" w:sz="0" w:space="0" w:color="auto"/>
        <w:left w:val="none" w:sz="0" w:space="0" w:color="auto"/>
        <w:bottom w:val="none" w:sz="0" w:space="0" w:color="auto"/>
        <w:right w:val="none" w:sz="0" w:space="0" w:color="auto"/>
      </w:divBdr>
    </w:div>
    <w:div w:id="1104107321">
      <w:bodyDiv w:val="1"/>
      <w:marLeft w:val="0"/>
      <w:marRight w:val="0"/>
      <w:marTop w:val="0"/>
      <w:marBottom w:val="0"/>
      <w:divBdr>
        <w:top w:val="none" w:sz="0" w:space="0" w:color="auto"/>
        <w:left w:val="none" w:sz="0" w:space="0" w:color="auto"/>
        <w:bottom w:val="none" w:sz="0" w:space="0" w:color="auto"/>
        <w:right w:val="none" w:sz="0" w:space="0" w:color="auto"/>
      </w:divBdr>
    </w:div>
    <w:div w:id="1117332000">
      <w:bodyDiv w:val="1"/>
      <w:marLeft w:val="0"/>
      <w:marRight w:val="0"/>
      <w:marTop w:val="0"/>
      <w:marBottom w:val="0"/>
      <w:divBdr>
        <w:top w:val="none" w:sz="0" w:space="0" w:color="auto"/>
        <w:left w:val="none" w:sz="0" w:space="0" w:color="auto"/>
        <w:bottom w:val="none" w:sz="0" w:space="0" w:color="auto"/>
        <w:right w:val="none" w:sz="0" w:space="0" w:color="auto"/>
      </w:divBdr>
    </w:div>
    <w:div w:id="1243489307">
      <w:bodyDiv w:val="1"/>
      <w:marLeft w:val="0"/>
      <w:marRight w:val="0"/>
      <w:marTop w:val="0"/>
      <w:marBottom w:val="0"/>
      <w:divBdr>
        <w:top w:val="none" w:sz="0" w:space="0" w:color="auto"/>
        <w:left w:val="none" w:sz="0" w:space="0" w:color="auto"/>
        <w:bottom w:val="none" w:sz="0" w:space="0" w:color="auto"/>
        <w:right w:val="none" w:sz="0" w:space="0" w:color="auto"/>
      </w:divBdr>
    </w:div>
    <w:div w:id="1372683632">
      <w:bodyDiv w:val="1"/>
      <w:marLeft w:val="0"/>
      <w:marRight w:val="0"/>
      <w:marTop w:val="0"/>
      <w:marBottom w:val="0"/>
      <w:divBdr>
        <w:top w:val="none" w:sz="0" w:space="0" w:color="auto"/>
        <w:left w:val="none" w:sz="0" w:space="0" w:color="auto"/>
        <w:bottom w:val="none" w:sz="0" w:space="0" w:color="auto"/>
        <w:right w:val="none" w:sz="0" w:space="0" w:color="auto"/>
      </w:divBdr>
    </w:div>
    <w:div w:id="1408574280">
      <w:bodyDiv w:val="1"/>
      <w:marLeft w:val="0"/>
      <w:marRight w:val="0"/>
      <w:marTop w:val="0"/>
      <w:marBottom w:val="0"/>
      <w:divBdr>
        <w:top w:val="none" w:sz="0" w:space="0" w:color="auto"/>
        <w:left w:val="none" w:sz="0" w:space="0" w:color="auto"/>
        <w:bottom w:val="none" w:sz="0" w:space="0" w:color="auto"/>
        <w:right w:val="none" w:sz="0" w:space="0" w:color="auto"/>
      </w:divBdr>
    </w:div>
    <w:div w:id="153048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adc.gov.lv" TargetMode="External"/><Relationship Id="rId13" Type="http://schemas.openxmlformats.org/officeDocument/2006/relationships/hyperlink" Target="http://www.vadc.gov.lv"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vadc.gov.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pirkumi@vadc.gov.lv" TargetMode="External"/><Relationship Id="rId5" Type="http://schemas.openxmlformats.org/officeDocument/2006/relationships/webSettings" Target="webSettings.xml"/><Relationship Id="rId15" Type="http://schemas.openxmlformats.org/officeDocument/2006/relationships/hyperlink" Target="http://www.iub.gov.lv/sites/default/files/upload/1_LV_annexe_acte_autonome_part1_v4.doc" TargetMode="External"/><Relationship Id="rId10" Type="http://schemas.openxmlformats.org/officeDocument/2006/relationships/hyperlink" Target="http://www.vadc.lv"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vadc.lv" TargetMode="External"/><Relationship Id="rId14" Type="http://schemas.openxmlformats.org/officeDocument/2006/relationships/hyperlink" Target="http://eur-lex.europa.eu/legal-content/LV/TXT/PDF/?uri=CELEX:32016R0007&amp;from=LV"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8CC552-49A8-4A4B-B636-1E7DCD8F4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28326</Words>
  <Characters>16146</Characters>
  <Application>Microsoft Office Word</Application>
  <DocSecurity>0</DocSecurity>
  <Lines>134</Lines>
  <Paragraphs>88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LinksUpToDate>false</LinksUpToDate>
  <CharactersWithSpaces>44384</CharactersWithSpaces>
  <SharedDoc>false</SharedDoc>
  <HLinks>
    <vt:vector size="54" baseType="variant">
      <vt:variant>
        <vt:i4>7995516</vt:i4>
      </vt:variant>
      <vt:variant>
        <vt:i4>42</vt:i4>
      </vt:variant>
      <vt:variant>
        <vt:i4>0</vt:i4>
      </vt:variant>
      <vt:variant>
        <vt:i4>5</vt:i4>
      </vt:variant>
      <vt:variant>
        <vt:lpwstr>http://likumi.lv/doc.php?id=133536</vt:lpwstr>
      </vt:variant>
      <vt:variant>
        <vt:lpwstr/>
      </vt:variant>
      <vt:variant>
        <vt:i4>7995516</vt:i4>
      </vt:variant>
      <vt:variant>
        <vt:i4>39</vt:i4>
      </vt:variant>
      <vt:variant>
        <vt:i4>0</vt:i4>
      </vt:variant>
      <vt:variant>
        <vt:i4>5</vt:i4>
      </vt:variant>
      <vt:variant>
        <vt:lpwstr>http://likumi.lv/doc.php?id=133536</vt:lpwstr>
      </vt:variant>
      <vt:variant>
        <vt:lpwstr/>
      </vt:variant>
      <vt:variant>
        <vt:i4>7995516</vt:i4>
      </vt:variant>
      <vt:variant>
        <vt:i4>36</vt:i4>
      </vt:variant>
      <vt:variant>
        <vt:i4>0</vt:i4>
      </vt:variant>
      <vt:variant>
        <vt:i4>5</vt:i4>
      </vt:variant>
      <vt:variant>
        <vt:lpwstr>http://likumi.lv/doc.php?id=133536</vt:lpwstr>
      </vt:variant>
      <vt:variant>
        <vt:lpwstr/>
      </vt:variant>
      <vt:variant>
        <vt:i4>7995516</vt:i4>
      </vt:variant>
      <vt:variant>
        <vt:i4>33</vt:i4>
      </vt:variant>
      <vt:variant>
        <vt:i4>0</vt:i4>
      </vt:variant>
      <vt:variant>
        <vt:i4>5</vt:i4>
      </vt:variant>
      <vt:variant>
        <vt:lpwstr>http://likumi.lv/doc.php?id=133536</vt:lpwstr>
      </vt:variant>
      <vt:variant>
        <vt:lpwstr/>
      </vt:variant>
      <vt:variant>
        <vt:i4>4587521</vt:i4>
      </vt:variant>
      <vt:variant>
        <vt:i4>30</vt:i4>
      </vt:variant>
      <vt:variant>
        <vt:i4>0</vt:i4>
      </vt:variant>
      <vt:variant>
        <vt:i4>5</vt:i4>
      </vt:variant>
      <vt:variant>
        <vt:lpwstr>http://www.spec.org/cpu2006/results/rint2006.html</vt:lpwstr>
      </vt:variant>
      <vt:variant>
        <vt:lpwstr/>
      </vt:variant>
      <vt:variant>
        <vt:i4>3080308</vt:i4>
      </vt:variant>
      <vt:variant>
        <vt:i4>21</vt:i4>
      </vt:variant>
      <vt:variant>
        <vt:i4>0</vt:i4>
      </vt:variant>
      <vt:variant>
        <vt:i4>5</vt:i4>
      </vt:variant>
      <vt:variant>
        <vt:lpwstr>http://www.likumi.lv/doc.php?id=232561&amp;from=off</vt:lpwstr>
      </vt:variant>
      <vt:variant>
        <vt:lpwstr/>
      </vt:variant>
      <vt:variant>
        <vt:i4>4784140</vt:i4>
      </vt:variant>
      <vt:variant>
        <vt:i4>6</vt:i4>
      </vt:variant>
      <vt:variant>
        <vt:i4>0</vt:i4>
      </vt:variant>
      <vt:variant>
        <vt:i4>5</vt:i4>
      </vt:variant>
      <vt:variant>
        <vt:lpwstr>http://likumi.lv/doc.php?id=133536</vt:lpwstr>
      </vt:variant>
      <vt:variant>
        <vt:lpwstr>p39</vt:lpwstr>
      </vt:variant>
      <vt:variant>
        <vt:i4>4784140</vt:i4>
      </vt:variant>
      <vt:variant>
        <vt:i4>3</vt:i4>
      </vt:variant>
      <vt:variant>
        <vt:i4>0</vt:i4>
      </vt:variant>
      <vt:variant>
        <vt:i4>5</vt:i4>
      </vt:variant>
      <vt:variant>
        <vt:lpwstr>http://likumi.lv/doc.php?id=133536</vt:lpwstr>
      </vt:variant>
      <vt:variant>
        <vt:lpwstr>p39</vt:lpwstr>
      </vt:variant>
      <vt:variant>
        <vt:i4>8192051</vt:i4>
      </vt:variant>
      <vt:variant>
        <vt:i4>0</vt:i4>
      </vt:variant>
      <vt:variant>
        <vt:i4>0</vt:i4>
      </vt:variant>
      <vt:variant>
        <vt:i4>5</vt:i4>
      </vt:variant>
      <vt:variant>
        <vt:lpwstr>http://www.izm.gov.lv/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2018-08-24T07:22:00Z</dcterms:created>
  <dcterms:modified xsi:type="dcterms:W3CDTF">2018-08-24T07:24:00Z</dcterms:modified>
</cp:coreProperties>
</file>